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CF9" w:rsidRPr="007647E9" w:rsidRDefault="00932CF9" w:rsidP="00F83B6E">
      <w:pPr>
        <w:spacing w:line="240" w:lineRule="auto"/>
        <w:ind w:firstLine="0"/>
        <w:jc w:val="center"/>
        <w:rPr>
          <w:lang w:val="uk-UA"/>
        </w:rPr>
      </w:pPr>
      <w:r w:rsidRPr="007647E9">
        <w:rPr>
          <w:lang w:val="uk-UA"/>
        </w:rPr>
        <w:t>МІНІСТЕРСТВО ОСВІТИ І НАУКИ УКРАЇНИ</w:t>
      </w:r>
    </w:p>
    <w:p w:rsidR="00932CF9" w:rsidRPr="007647E9" w:rsidRDefault="00932CF9" w:rsidP="00F83B6E">
      <w:pPr>
        <w:spacing w:line="240" w:lineRule="auto"/>
        <w:ind w:firstLine="0"/>
        <w:jc w:val="center"/>
      </w:pPr>
      <w:r w:rsidRPr="007647E9">
        <w:rPr>
          <w:lang w:val="uk-UA"/>
        </w:rPr>
        <w:t>ХАРКІВСЬКИЙ НАЦІОНАЛЬНИЙ УНІВЕРСИТЕТ</w:t>
      </w:r>
    </w:p>
    <w:p w:rsidR="00932CF9" w:rsidRPr="007647E9" w:rsidRDefault="00932CF9" w:rsidP="00F83B6E">
      <w:pPr>
        <w:spacing w:line="240" w:lineRule="auto"/>
        <w:ind w:firstLine="0"/>
        <w:jc w:val="center"/>
        <w:rPr>
          <w:b/>
          <w:bCs/>
          <w:lang w:val="uk-UA"/>
        </w:rPr>
      </w:pPr>
      <w:r w:rsidRPr="007647E9">
        <w:rPr>
          <w:lang w:val="uk-UA"/>
        </w:rPr>
        <w:t>імені В.Н. КАРАЗІНА</w:t>
      </w:r>
    </w:p>
    <w:p w:rsidR="00932CF9" w:rsidRPr="007647E9" w:rsidRDefault="00932CF9" w:rsidP="00F83B6E">
      <w:pPr>
        <w:spacing w:line="240" w:lineRule="auto"/>
        <w:ind w:firstLine="0"/>
        <w:jc w:val="center"/>
        <w:rPr>
          <w:b/>
          <w:bCs/>
          <w:lang w:val="uk-UA"/>
        </w:rPr>
      </w:pPr>
    </w:p>
    <w:p w:rsidR="00932CF9" w:rsidRPr="007647E9" w:rsidRDefault="00932CF9" w:rsidP="00F83B6E">
      <w:pPr>
        <w:spacing w:line="240" w:lineRule="auto"/>
        <w:ind w:firstLine="0"/>
        <w:jc w:val="center"/>
        <w:rPr>
          <w:lang w:val="uk-UA"/>
        </w:rPr>
      </w:pPr>
    </w:p>
    <w:p w:rsidR="00932CF9" w:rsidRPr="007647E9" w:rsidRDefault="00932CF9" w:rsidP="00F83B6E">
      <w:pPr>
        <w:spacing w:line="240" w:lineRule="auto"/>
        <w:ind w:firstLine="0"/>
        <w:jc w:val="center"/>
        <w:rPr>
          <w:lang w:val="uk-UA"/>
        </w:rPr>
      </w:pPr>
    </w:p>
    <w:p w:rsidR="00932CF9" w:rsidRPr="007647E9" w:rsidRDefault="00932CF9" w:rsidP="00F83B6E">
      <w:pPr>
        <w:spacing w:line="240" w:lineRule="auto"/>
        <w:ind w:firstLine="0"/>
        <w:jc w:val="center"/>
        <w:rPr>
          <w:lang w:val="uk-UA"/>
        </w:rPr>
      </w:pPr>
    </w:p>
    <w:p w:rsidR="00932CF9" w:rsidRPr="007647E9" w:rsidRDefault="00932CF9" w:rsidP="00F83B6E">
      <w:pPr>
        <w:spacing w:line="240" w:lineRule="auto"/>
        <w:ind w:firstLine="0"/>
        <w:jc w:val="center"/>
        <w:rPr>
          <w:lang w:val="uk-UA"/>
        </w:rPr>
      </w:pPr>
    </w:p>
    <w:p w:rsidR="00932CF9" w:rsidRPr="007647E9" w:rsidRDefault="00932CF9" w:rsidP="00F83B6E">
      <w:pPr>
        <w:spacing w:line="240" w:lineRule="auto"/>
        <w:ind w:firstLine="0"/>
        <w:jc w:val="center"/>
        <w:rPr>
          <w:b/>
          <w:bCs/>
          <w:lang w:val="uk-UA"/>
        </w:rPr>
      </w:pPr>
      <w:r w:rsidRPr="007647E9">
        <w:rPr>
          <w:b/>
          <w:bCs/>
          <w:lang w:val="uk-UA"/>
        </w:rPr>
        <w:t>АРХІПЕНКО ОЛЕНА ПЕТРІВНА</w:t>
      </w:r>
    </w:p>
    <w:p w:rsidR="00932CF9" w:rsidRPr="008A207A" w:rsidRDefault="00932CF9" w:rsidP="00F83B6E">
      <w:pPr>
        <w:spacing w:line="240" w:lineRule="auto"/>
        <w:ind w:firstLine="0"/>
        <w:jc w:val="center"/>
      </w:pPr>
    </w:p>
    <w:p w:rsidR="00932CF9" w:rsidRPr="008A207A" w:rsidRDefault="00932CF9" w:rsidP="00F83B6E">
      <w:pPr>
        <w:spacing w:line="240" w:lineRule="auto"/>
        <w:ind w:firstLine="0"/>
        <w:jc w:val="center"/>
      </w:pPr>
    </w:p>
    <w:p w:rsidR="00932CF9" w:rsidRPr="008A207A" w:rsidRDefault="00932CF9" w:rsidP="00F83B6E">
      <w:pPr>
        <w:spacing w:line="240" w:lineRule="auto"/>
        <w:ind w:firstLine="0"/>
        <w:jc w:val="center"/>
      </w:pPr>
    </w:p>
    <w:p w:rsidR="00932CF9" w:rsidRPr="007647E9" w:rsidRDefault="00932CF9" w:rsidP="00F83B6E">
      <w:pPr>
        <w:spacing w:line="240" w:lineRule="auto"/>
        <w:ind w:firstLine="0"/>
        <w:jc w:val="right"/>
        <w:rPr>
          <w:lang w:val="uk-UA"/>
        </w:rPr>
      </w:pPr>
      <w:r w:rsidRPr="007647E9">
        <w:rPr>
          <w:lang w:val="uk-UA"/>
        </w:rPr>
        <w:t xml:space="preserve">УДК: </w:t>
      </w:r>
      <w:r w:rsidRPr="003C4257">
        <w:rPr>
          <w:color w:val="000000"/>
          <w:shd w:val="clear" w:color="auto" w:fill="FFFFFF"/>
        </w:rPr>
        <w:t>159.9.072:616.89-008.441.13-055.2-02-089:616-52-055.2</w:t>
      </w:r>
    </w:p>
    <w:p w:rsidR="00932CF9" w:rsidRPr="007647E9" w:rsidRDefault="00932CF9" w:rsidP="00F83B6E">
      <w:pPr>
        <w:spacing w:line="240" w:lineRule="auto"/>
        <w:ind w:firstLine="0"/>
        <w:jc w:val="right"/>
        <w:rPr>
          <w:lang w:val="uk-UA"/>
        </w:rPr>
      </w:pPr>
    </w:p>
    <w:p w:rsidR="00932CF9" w:rsidRPr="007647E9" w:rsidRDefault="00932CF9" w:rsidP="00F83B6E">
      <w:pPr>
        <w:spacing w:line="240" w:lineRule="auto"/>
        <w:ind w:firstLine="0"/>
        <w:jc w:val="center"/>
        <w:rPr>
          <w:lang w:val="uk-UA"/>
        </w:rPr>
      </w:pPr>
    </w:p>
    <w:p w:rsidR="00932CF9" w:rsidRPr="007647E9" w:rsidRDefault="00932CF9" w:rsidP="00F83B6E">
      <w:pPr>
        <w:spacing w:line="240" w:lineRule="auto"/>
        <w:ind w:firstLine="0"/>
        <w:jc w:val="center"/>
        <w:rPr>
          <w:lang w:val="uk-UA"/>
        </w:rPr>
      </w:pPr>
    </w:p>
    <w:p w:rsidR="00932CF9" w:rsidRPr="007647E9" w:rsidRDefault="00932CF9" w:rsidP="00F83B6E">
      <w:pPr>
        <w:spacing w:line="240" w:lineRule="auto"/>
        <w:ind w:firstLine="0"/>
        <w:jc w:val="center"/>
        <w:rPr>
          <w:lang w:val="uk-UA"/>
        </w:rPr>
      </w:pPr>
    </w:p>
    <w:p w:rsidR="00932CF9" w:rsidRPr="007647E9" w:rsidRDefault="00932CF9" w:rsidP="00F83B6E">
      <w:pPr>
        <w:spacing w:line="240" w:lineRule="auto"/>
        <w:ind w:firstLine="0"/>
        <w:jc w:val="center"/>
        <w:rPr>
          <w:b/>
          <w:bCs/>
          <w:lang w:val="uk-UA"/>
        </w:rPr>
      </w:pPr>
      <w:r w:rsidRPr="007647E9">
        <w:rPr>
          <w:b/>
          <w:bCs/>
          <w:lang w:val="uk-UA"/>
        </w:rPr>
        <w:t>ПСИХОЛОГІЧНІ ОСОБЛИВОСТІ РОЗЛАДІВ СТАТЕВОРОЛЬОВОЇ ПОВЕДІНКИ</w:t>
      </w:r>
      <w:r w:rsidRPr="007647E9">
        <w:rPr>
          <w:b/>
          <w:bCs/>
        </w:rPr>
        <w:t xml:space="preserve"> </w:t>
      </w:r>
      <w:r w:rsidRPr="007647E9">
        <w:rPr>
          <w:b/>
          <w:bCs/>
          <w:lang w:val="uk-UA"/>
        </w:rPr>
        <w:t>У ЖІНОК ІЗ ЗАЛЕЖНІСТЮ ВІД АЛКОГОЛЮ</w:t>
      </w:r>
    </w:p>
    <w:p w:rsidR="00932CF9" w:rsidRPr="007647E9" w:rsidRDefault="00932CF9" w:rsidP="00F83B6E">
      <w:pPr>
        <w:spacing w:line="240" w:lineRule="auto"/>
        <w:ind w:firstLine="0"/>
        <w:jc w:val="center"/>
        <w:rPr>
          <w:lang w:val="uk-UA"/>
        </w:rPr>
      </w:pPr>
    </w:p>
    <w:p w:rsidR="00932CF9" w:rsidRPr="007647E9" w:rsidRDefault="00932CF9" w:rsidP="00F83B6E">
      <w:pPr>
        <w:spacing w:line="240" w:lineRule="auto"/>
        <w:ind w:firstLine="0"/>
        <w:jc w:val="center"/>
        <w:rPr>
          <w:lang w:val="uk-UA"/>
        </w:rPr>
      </w:pPr>
      <w:r w:rsidRPr="007647E9">
        <w:rPr>
          <w:lang w:val="uk-UA"/>
        </w:rPr>
        <w:t>19.00.04 – медична психологія</w:t>
      </w:r>
    </w:p>
    <w:p w:rsidR="00932CF9" w:rsidRPr="007647E9" w:rsidRDefault="00932CF9" w:rsidP="00F83B6E">
      <w:pPr>
        <w:spacing w:line="240" w:lineRule="auto"/>
        <w:ind w:firstLine="0"/>
        <w:jc w:val="center"/>
        <w:rPr>
          <w:lang w:val="uk-UA"/>
        </w:rPr>
      </w:pPr>
    </w:p>
    <w:p w:rsidR="00932CF9" w:rsidRPr="007647E9" w:rsidRDefault="00932CF9" w:rsidP="00F83B6E">
      <w:pPr>
        <w:spacing w:line="240" w:lineRule="auto"/>
        <w:ind w:firstLine="0"/>
        <w:jc w:val="center"/>
        <w:rPr>
          <w:lang w:val="uk-UA"/>
        </w:rPr>
      </w:pPr>
    </w:p>
    <w:p w:rsidR="00932CF9" w:rsidRPr="007647E9" w:rsidRDefault="00932CF9" w:rsidP="00F83B6E">
      <w:pPr>
        <w:spacing w:line="240" w:lineRule="auto"/>
        <w:ind w:firstLine="0"/>
        <w:jc w:val="center"/>
        <w:rPr>
          <w:lang w:val="uk-UA"/>
        </w:rPr>
      </w:pPr>
    </w:p>
    <w:p w:rsidR="00932CF9" w:rsidRPr="007647E9" w:rsidRDefault="00932CF9" w:rsidP="00F83B6E">
      <w:pPr>
        <w:spacing w:line="240" w:lineRule="auto"/>
        <w:ind w:firstLine="0"/>
        <w:jc w:val="center"/>
        <w:rPr>
          <w:lang w:val="uk-UA"/>
        </w:rPr>
      </w:pPr>
    </w:p>
    <w:p w:rsidR="00932CF9" w:rsidRPr="007647E9" w:rsidRDefault="00932CF9" w:rsidP="00F83B6E">
      <w:pPr>
        <w:spacing w:line="240" w:lineRule="auto"/>
        <w:ind w:firstLine="0"/>
        <w:jc w:val="center"/>
        <w:rPr>
          <w:b/>
          <w:bCs/>
          <w:lang w:val="uk-UA"/>
        </w:rPr>
      </w:pPr>
      <w:r w:rsidRPr="007647E9">
        <w:rPr>
          <w:b/>
          <w:bCs/>
          <w:lang w:val="uk-UA"/>
        </w:rPr>
        <w:t>Автореферат</w:t>
      </w:r>
    </w:p>
    <w:p w:rsidR="00932CF9" w:rsidRPr="007647E9" w:rsidRDefault="00932CF9" w:rsidP="00F83B6E">
      <w:pPr>
        <w:spacing w:line="240" w:lineRule="auto"/>
        <w:ind w:firstLine="0"/>
        <w:jc w:val="center"/>
        <w:rPr>
          <w:lang w:val="uk-UA"/>
        </w:rPr>
      </w:pPr>
      <w:r w:rsidRPr="007647E9">
        <w:rPr>
          <w:lang w:val="uk-UA"/>
        </w:rPr>
        <w:t>дисертації на здобуття наукового ступеня</w:t>
      </w:r>
    </w:p>
    <w:p w:rsidR="00932CF9" w:rsidRPr="007647E9" w:rsidRDefault="00932CF9" w:rsidP="00F83B6E">
      <w:pPr>
        <w:spacing w:line="240" w:lineRule="auto"/>
        <w:ind w:firstLine="0"/>
        <w:jc w:val="center"/>
        <w:rPr>
          <w:lang w:val="uk-UA"/>
        </w:rPr>
      </w:pPr>
      <w:r w:rsidRPr="007647E9">
        <w:rPr>
          <w:lang w:val="uk-UA"/>
        </w:rPr>
        <w:t>кандидата психологічних наук</w:t>
      </w:r>
    </w:p>
    <w:p w:rsidR="00932CF9" w:rsidRPr="007647E9" w:rsidRDefault="00932CF9" w:rsidP="00F83B6E">
      <w:pPr>
        <w:spacing w:line="240" w:lineRule="auto"/>
        <w:ind w:firstLine="0"/>
        <w:jc w:val="center"/>
        <w:rPr>
          <w:lang w:val="uk-UA"/>
        </w:rPr>
      </w:pPr>
    </w:p>
    <w:p w:rsidR="00932CF9" w:rsidRPr="007647E9" w:rsidRDefault="00932CF9" w:rsidP="00F83B6E">
      <w:pPr>
        <w:spacing w:line="240" w:lineRule="auto"/>
        <w:ind w:firstLine="0"/>
        <w:jc w:val="center"/>
        <w:rPr>
          <w:lang w:val="uk-UA"/>
        </w:rPr>
      </w:pPr>
    </w:p>
    <w:p w:rsidR="00932CF9" w:rsidRPr="007647E9" w:rsidRDefault="00932CF9" w:rsidP="00F83B6E">
      <w:pPr>
        <w:spacing w:line="240" w:lineRule="auto"/>
        <w:ind w:firstLine="0"/>
        <w:jc w:val="center"/>
        <w:rPr>
          <w:lang w:val="uk-UA"/>
        </w:rPr>
      </w:pPr>
    </w:p>
    <w:p w:rsidR="00932CF9" w:rsidRPr="007647E9" w:rsidRDefault="00932CF9" w:rsidP="00F83B6E">
      <w:pPr>
        <w:spacing w:line="240" w:lineRule="auto"/>
        <w:ind w:firstLine="0"/>
        <w:jc w:val="center"/>
        <w:rPr>
          <w:lang w:val="uk-UA"/>
        </w:rPr>
      </w:pPr>
    </w:p>
    <w:p w:rsidR="00932CF9" w:rsidRPr="007647E9" w:rsidRDefault="00932CF9" w:rsidP="00F83B6E">
      <w:pPr>
        <w:spacing w:line="240" w:lineRule="auto"/>
        <w:ind w:firstLine="0"/>
        <w:jc w:val="center"/>
        <w:rPr>
          <w:lang w:val="uk-UA"/>
        </w:rPr>
      </w:pPr>
    </w:p>
    <w:p w:rsidR="00932CF9" w:rsidRPr="007647E9" w:rsidRDefault="00932CF9" w:rsidP="00F83B6E">
      <w:pPr>
        <w:spacing w:line="240" w:lineRule="auto"/>
        <w:ind w:firstLine="0"/>
        <w:jc w:val="center"/>
        <w:rPr>
          <w:lang w:val="uk-UA"/>
        </w:rPr>
      </w:pPr>
    </w:p>
    <w:p w:rsidR="00932CF9" w:rsidRPr="007647E9" w:rsidRDefault="00932CF9" w:rsidP="00F83B6E">
      <w:pPr>
        <w:spacing w:line="240" w:lineRule="auto"/>
        <w:ind w:firstLine="0"/>
        <w:jc w:val="center"/>
        <w:rPr>
          <w:lang w:val="uk-UA"/>
        </w:rPr>
      </w:pPr>
    </w:p>
    <w:p w:rsidR="00932CF9" w:rsidRPr="007647E9" w:rsidRDefault="00932CF9" w:rsidP="00F83B6E">
      <w:pPr>
        <w:spacing w:line="240" w:lineRule="auto"/>
        <w:ind w:firstLine="0"/>
        <w:jc w:val="center"/>
        <w:rPr>
          <w:lang w:val="uk-UA"/>
        </w:rPr>
      </w:pPr>
    </w:p>
    <w:p w:rsidR="00932CF9" w:rsidRPr="007647E9" w:rsidRDefault="00932CF9" w:rsidP="00F83B6E">
      <w:pPr>
        <w:spacing w:line="240" w:lineRule="auto"/>
        <w:ind w:firstLine="0"/>
        <w:jc w:val="center"/>
        <w:rPr>
          <w:lang w:val="uk-UA"/>
        </w:rPr>
      </w:pPr>
    </w:p>
    <w:p w:rsidR="00932CF9" w:rsidRPr="007647E9" w:rsidRDefault="00932CF9" w:rsidP="00F83B6E">
      <w:pPr>
        <w:spacing w:line="240" w:lineRule="auto"/>
        <w:ind w:firstLine="0"/>
        <w:jc w:val="center"/>
        <w:rPr>
          <w:lang w:val="uk-UA"/>
        </w:rPr>
      </w:pPr>
    </w:p>
    <w:p w:rsidR="00932CF9" w:rsidRPr="007647E9" w:rsidRDefault="00932CF9" w:rsidP="00F83B6E">
      <w:pPr>
        <w:spacing w:line="240" w:lineRule="auto"/>
        <w:ind w:firstLine="0"/>
        <w:jc w:val="center"/>
        <w:rPr>
          <w:lang w:val="uk-UA"/>
        </w:rPr>
      </w:pPr>
    </w:p>
    <w:p w:rsidR="00932CF9" w:rsidRPr="007647E9" w:rsidRDefault="00932CF9" w:rsidP="00F83B6E">
      <w:pPr>
        <w:spacing w:line="240" w:lineRule="auto"/>
        <w:ind w:firstLine="0"/>
        <w:jc w:val="center"/>
        <w:rPr>
          <w:lang w:val="uk-UA"/>
        </w:rPr>
      </w:pPr>
    </w:p>
    <w:p w:rsidR="00932CF9" w:rsidRPr="007647E9" w:rsidRDefault="00932CF9" w:rsidP="00F83B6E">
      <w:pPr>
        <w:spacing w:line="240" w:lineRule="auto"/>
        <w:ind w:firstLine="0"/>
        <w:jc w:val="center"/>
        <w:rPr>
          <w:lang w:val="uk-UA"/>
        </w:rPr>
      </w:pPr>
    </w:p>
    <w:p w:rsidR="00932CF9" w:rsidRPr="007647E9" w:rsidRDefault="00932CF9" w:rsidP="00F83B6E">
      <w:pPr>
        <w:spacing w:line="240" w:lineRule="auto"/>
        <w:ind w:firstLine="0"/>
        <w:jc w:val="center"/>
        <w:rPr>
          <w:lang w:val="uk-UA"/>
        </w:rPr>
      </w:pPr>
    </w:p>
    <w:p w:rsidR="00932CF9" w:rsidRPr="007647E9" w:rsidRDefault="00932CF9" w:rsidP="00F83B6E">
      <w:pPr>
        <w:spacing w:line="240" w:lineRule="auto"/>
        <w:ind w:firstLine="0"/>
        <w:jc w:val="center"/>
        <w:rPr>
          <w:lang w:val="uk-UA"/>
        </w:rPr>
      </w:pPr>
    </w:p>
    <w:p w:rsidR="00932CF9" w:rsidRPr="007647E9" w:rsidRDefault="00932CF9" w:rsidP="00F83B6E">
      <w:pPr>
        <w:spacing w:line="240" w:lineRule="auto"/>
        <w:ind w:firstLine="0"/>
        <w:jc w:val="center"/>
        <w:rPr>
          <w:lang w:val="uk-UA"/>
        </w:rPr>
      </w:pPr>
    </w:p>
    <w:p w:rsidR="00932CF9" w:rsidRPr="00855E59" w:rsidRDefault="00932CF9" w:rsidP="00F83B6E">
      <w:pPr>
        <w:spacing w:line="240" w:lineRule="auto"/>
        <w:ind w:firstLine="0"/>
        <w:jc w:val="center"/>
        <w:rPr>
          <w:lang w:val="uk-UA"/>
        </w:rPr>
      </w:pPr>
      <w:r w:rsidRPr="00855E59">
        <w:rPr>
          <w:lang w:val="uk-UA"/>
        </w:rPr>
        <w:t>Харків - 2016</w:t>
      </w:r>
    </w:p>
    <w:p w:rsidR="00932CF9" w:rsidRPr="007647E9" w:rsidRDefault="00932CF9" w:rsidP="00F83B6E">
      <w:pPr>
        <w:spacing w:line="240" w:lineRule="auto"/>
        <w:ind w:firstLine="0"/>
        <w:jc w:val="center"/>
        <w:rPr>
          <w:lang w:val="uk-UA"/>
        </w:rPr>
        <w:sectPr w:rsidR="00932CF9" w:rsidRPr="007647E9" w:rsidSect="00A84FBF">
          <w:headerReference w:type="default" r:id="rId7"/>
          <w:footerReference w:type="default" r:id="rId8"/>
          <w:pgSz w:w="11907" w:h="16840" w:code="9"/>
          <w:pgMar w:top="1134" w:right="567" w:bottom="1134" w:left="1134" w:header="720" w:footer="720" w:gutter="0"/>
          <w:pgNumType w:start="1"/>
          <w:cols w:space="720"/>
        </w:sectPr>
      </w:pPr>
    </w:p>
    <w:p w:rsidR="00932CF9" w:rsidRPr="007647E9" w:rsidRDefault="00932CF9" w:rsidP="00F83B6E">
      <w:pPr>
        <w:spacing w:line="240" w:lineRule="auto"/>
        <w:ind w:firstLine="0"/>
        <w:rPr>
          <w:lang w:val="uk-UA"/>
        </w:rPr>
      </w:pPr>
      <w:r w:rsidRPr="007647E9">
        <w:rPr>
          <w:lang w:val="uk-UA"/>
        </w:rPr>
        <w:lastRenderedPageBreak/>
        <w:t>Дисертацією є рукопис.</w:t>
      </w:r>
    </w:p>
    <w:p w:rsidR="00932CF9" w:rsidRPr="007647E9" w:rsidRDefault="00932CF9" w:rsidP="00F83B6E">
      <w:pPr>
        <w:spacing w:line="240" w:lineRule="auto"/>
        <w:ind w:firstLine="851"/>
        <w:rPr>
          <w:lang w:val="uk-UA"/>
        </w:rPr>
      </w:pPr>
    </w:p>
    <w:p w:rsidR="00932CF9" w:rsidRPr="007647E9" w:rsidRDefault="00932CF9" w:rsidP="00F83B6E">
      <w:pPr>
        <w:spacing w:line="240" w:lineRule="auto"/>
        <w:ind w:left="851" w:firstLine="0"/>
        <w:jc w:val="both"/>
        <w:rPr>
          <w:lang w:val="uk-UA"/>
        </w:rPr>
      </w:pPr>
      <w:r w:rsidRPr="007647E9">
        <w:rPr>
          <w:lang w:val="uk-UA"/>
        </w:rPr>
        <w:t xml:space="preserve">Робота виконана </w:t>
      </w:r>
      <w:r>
        <w:rPr>
          <w:lang w:val="uk-UA"/>
        </w:rPr>
        <w:t>в</w:t>
      </w:r>
      <w:r w:rsidRPr="007647E9">
        <w:rPr>
          <w:lang w:val="uk-UA"/>
        </w:rPr>
        <w:t xml:space="preserve"> Харківсько</w:t>
      </w:r>
      <w:r>
        <w:rPr>
          <w:lang w:val="uk-UA"/>
        </w:rPr>
        <w:t>му</w:t>
      </w:r>
      <w:r w:rsidRPr="007647E9">
        <w:rPr>
          <w:lang w:val="uk-UA"/>
        </w:rPr>
        <w:t xml:space="preserve"> національно</w:t>
      </w:r>
      <w:r>
        <w:rPr>
          <w:lang w:val="uk-UA"/>
        </w:rPr>
        <w:t>му</w:t>
      </w:r>
      <w:r w:rsidRPr="007647E9">
        <w:rPr>
          <w:lang w:val="uk-UA"/>
        </w:rPr>
        <w:t xml:space="preserve"> університет</w:t>
      </w:r>
      <w:r>
        <w:rPr>
          <w:lang w:val="uk-UA"/>
        </w:rPr>
        <w:t>і</w:t>
      </w:r>
      <w:r w:rsidRPr="007647E9">
        <w:rPr>
          <w:lang w:val="uk-UA"/>
        </w:rPr>
        <w:t xml:space="preserve"> імені В.Н.</w:t>
      </w:r>
      <w:r>
        <w:rPr>
          <w:lang w:val="uk-UA"/>
        </w:rPr>
        <w:t> </w:t>
      </w:r>
      <w:r w:rsidRPr="007647E9">
        <w:rPr>
          <w:lang w:val="uk-UA"/>
        </w:rPr>
        <w:t>Каразіна Міністерства освіти і науки України.</w:t>
      </w:r>
    </w:p>
    <w:p w:rsidR="00932CF9" w:rsidRPr="007647E9" w:rsidRDefault="00932CF9" w:rsidP="00F83B6E">
      <w:pPr>
        <w:spacing w:line="240" w:lineRule="auto"/>
        <w:ind w:firstLine="851"/>
        <w:rPr>
          <w:lang w:val="uk-UA"/>
        </w:rPr>
      </w:pPr>
    </w:p>
    <w:p w:rsidR="00932CF9" w:rsidRPr="007647E9" w:rsidRDefault="00932CF9" w:rsidP="00F83B6E">
      <w:pPr>
        <w:spacing w:line="240" w:lineRule="auto"/>
        <w:ind w:firstLine="851"/>
        <w:rPr>
          <w:lang w:val="uk-UA"/>
        </w:rPr>
      </w:pPr>
      <w:r w:rsidRPr="007647E9">
        <w:rPr>
          <w:b/>
          <w:bCs/>
          <w:lang w:val="uk-UA"/>
        </w:rPr>
        <w:t>Науковий керівник:</w:t>
      </w:r>
      <w:r w:rsidRPr="007647E9">
        <w:rPr>
          <w:b/>
          <w:bCs/>
          <w:lang w:val="uk-UA"/>
        </w:rPr>
        <w:tab/>
      </w:r>
      <w:r w:rsidRPr="007647E9">
        <w:rPr>
          <w:b/>
          <w:bCs/>
          <w:lang w:val="uk-UA"/>
        </w:rPr>
        <w:tab/>
      </w:r>
      <w:r w:rsidRPr="007647E9">
        <w:rPr>
          <w:b/>
          <w:bCs/>
          <w:lang w:val="uk-UA"/>
        </w:rPr>
        <w:tab/>
      </w:r>
      <w:r w:rsidRPr="007647E9">
        <w:rPr>
          <w:lang w:val="uk-UA"/>
        </w:rPr>
        <w:t>доктор медичних наук, професор</w:t>
      </w:r>
    </w:p>
    <w:p w:rsidR="00932CF9" w:rsidRPr="007647E9" w:rsidRDefault="00932CF9" w:rsidP="00F83B6E">
      <w:pPr>
        <w:spacing w:line="240" w:lineRule="auto"/>
        <w:ind w:left="5040" w:firstLine="0"/>
        <w:rPr>
          <w:b/>
          <w:bCs/>
          <w:lang w:val="uk-UA"/>
        </w:rPr>
      </w:pPr>
      <w:r w:rsidRPr="007647E9">
        <w:rPr>
          <w:b/>
          <w:bCs/>
          <w:lang w:val="uk-UA"/>
        </w:rPr>
        <w:t>Пономарьов Володимир Іванович,</w:t>
      </w:r>
    </w:p>
    <w:p w:rsidR="00932CF9" w:rsidRPr="007647E9" w:rsidRDefault="00932CF9" w:rsidP="00F83B6E">
      <w:pPr>
        <w:spacing w:line="240" w:lineRule="auto"/>
        <w:ind w:left="5040" w:firstLine="0"/>
        <w:rPr>
          <w:lang w:val="uk-UA"/>
        </w:rPr>
      </w:pPr>
      <w:r w:rsidRPr="007647E9">
        <w:rPr>
          <w:lang w:val="uk-UA"/>
        </w:rPr>
        <w:t>Харківський національний університет</w:t>
      </w:r>
    </w:p>
    <w:p w:rsidR="00932CF9" w:rsidRPr="007647E9" w:rsidRDefault="00932CF9" w:rsidP="00F83B6E">
      <w:pPr>
        <w:spacing w:line="240" w:lineRule="auto"/>
        <w:ind w:left="5040" w:firstLine="0"/>
        <w:rPr>
          <w:lang w:val="uk-UA"/>
        </w:rPr>
      </w:pPr>
      <w:r w:rsidRPr="007647E9">
        <w:rPr>
          <w:lang w:val="uk-UA"/>
        </w:rPr>
        <w:t>імені В.Н. Каразіна, завідувач кафедри</w:t>
      </w:r>
    </w:p>
    <w:p w:rsidR="00932CF9" w:rsidRPr="007647E9" w:rsidRDefault="00932CF9" w:rsidP="00F83B6E">
      <w:pPr>
        <w:spacing w:line="240" w:lineRule="auto"/>
        <w:ind w:left="5040" w:firstLine="0"/>
        <w:rPr>
          <w:lang w:val="uk-UA"/>
        </w:rPr>
      </w:pPr>
      <w:r w:rsidRPr="007647E9">
        <w:rPr>
          <w:lang w:val="uk-UA"/>
        </w:rPr>
        <w:t>психіатрії, наркології, неврології та</w:t>
      </w:r>
    </w:p>
    <w:p w:rsidR="00932CF9" w:rsidRPr="007647E9" w:rsidRDefault="00932CF9" w:rsidP="00F83B6E">
      <w:pPr>
        <w:spacing w:line="240" w:lineRule="auto"/>
        <w:ind w:left="5040" w:firstLine="0"/>
        <w:rPr>
          <w:lang w:val="uk-UA"/>
        </w:rPr>
      </w:pPr>
      <w:r w:rsidRPr="007647E9">
        <w:rPr>
          <w:lang w:val="uk-UA"/>
        </w:rPr>
        <w:t>медичної психології</w:t>
      </w:r>
    </w:p>
    <w:p w:rsidR="00932CF9" w:rsidRPr="007647E9" w:rsidRDefault="00932CF9" w:rsidP="00F83B6E">
      <w:pPr>
        <w:spacing w:line="240" w:lineRule="auto"/>
        <w:ind w:firstLine="851"/>
        <w:rPr>
          <w:lang w:val="uk-UA"/>
        </w:rPr>
      </w:pPr>
    </w:p>
    <w:p w:rsidR="00932CF9" w:rsidRPr="007647E9" w:rsidRDefault="00932CF9" w:rsidP="00F83B6E">
      <w:pPr>
        <w:spacing w:line="240" w:lineRule="auto"/>
        <w:ind w:firstLine="851"/>
        <w:rPr>
          <w:lang w:val="uk-UA"/>
        </w:rPr>
      </w:pPr>
      <w:r w:rsidRPr="007647E9">
        <w:rPr>
          <w:b/>
          <w:bCs/>
          <w:lang w:val="uk-UA"/>
        </w:rPr>
        <w:t>Офіційні опоненти:</w:t>
      </w:r>
      <w:r w:rsidRPr="007647E9">
        <w:rPr>
          <w:b/>
          <w:bCs/>
          <w:lang w:val="uk-UA"/>
        </w:rPr>
        <w:tab/>
      </w:r>
      <w:r w:rsidRPr="007647E9">
        <w:rPr>
          <w:b/>
          <w:bCs/>
          <w:lang w:val="uk-UA"/>
        </w:rPr>
        <w:tab/>
      </w:r>
      <w:r w:rsidRPr="007647E9">
        <w:rPr>
          <w:b/>
          <w:bCs/>
          <w:lang w:val="uk-UA"/>
        </w:rPr>
        <w:tab/>
      </w:r>
      <w:r w:rsidRPr="007647E9">
        <w:rPr>
          <w:lang w:val="uk-UA"/>
        </w:rPr>
        <w:t>доктор медичних наук, професор</w:t>
      </w:r>
    </w:p>
    <w:p w:rsidR="00932CF9" w:rsidRPr="007647E9" w:rsidRDefault="00932CF9" w:rsidP="00F83B6E">
      <w:pPr>
        <w:spacing w:line="240" w:lineRule="auto"/>
        <w:ind w:left="5040" w:firstLine="0"/>
        <w:rPr>
          <w:b/>
          <w:bCs/>
          <w:lang w:val="uk-UA"/>
        </w:rPr>
      </w:pPr>
      <w:proofErr w:type="spellStart"/>
      <w:r w:rsidRPr="007647E9">
        <w:rPr>
          <w:b/>
          <w:bCs/>
          <w:lang w:val="uk-UA"/>
        </w:rPr>
        <w:t>Чугунов</w:t>
      </w:r>
      <w:proofErr w:type="spellEnd"/>
      <w:r w:rsidRPr="007647E9">
        <w:rPr>
          <w:b/>
          <w:bCs/>
          <w:lang w:val="uk-UA"/>
        </w:rPr>
        <w:t xml:space="preserve"> Вадим Віталійович,</w:t>
      </w:r>
    </w:p>
    <w:p w:rsidR="00932CF9" w:rsidRPr="007647E9" w:rsidRDefault="00932CF9" w:rsidP="00F83B6E">
      <w:pPr>
        <w:spacing w:line="240" w:lineRule="auto"/>
        <w:ind w:left="5040" w:firstLine="0"/>
      </w:pPr>
      <w:r w:rsidRPr="007647E9">
        <w:rPr>
          <w:lang w:val="uk-UA"/>
        </w:rPr>
        <w:t>Запорізький державний медичний</w:t>
      </w:r>
    </w:p>
    <w:p w:rsidR="00932CF9" w:rsidRPr="007647E9" w:rsidRDefault="00932CF9" w:rsidP="00F83B6E">
      <w:pPr>
        <w:spacing w:line="240" w:lineRule="auto"/>
        <w:ind w:left="5040" w:firstLine="0"/>
      </w:pPr>
      <w:r w:rsidRPr="007647E9">
        <w:rPr>
          <w:lang w:val="uk-UA"/>
        </w:rPr>
        <w:t>університет, завідувач кафедри психіатрії,</w:t>
      </w:r>
    </w:p>
    <w:p w:rsidR="00932CF9" w:rsidRPr="007647E9" w:rsidRDefault="00932CF9" w:rsidP="00F83B6E">
      <w:pPr>
        <w:spacing w:line="240" w:lineRule="auto"/>
        <w:ind w:left="5040" w:firstLine="0"/>
      </w:pPr>
      <w:r w:rsidRPr="007647E9">
        <w:rPr>
          <w:lang w:val="uk-UA"/>
        </w:rPr>
        <w:t>психотерапії, загальної та медичної</w:t>
      </w:r>
    </w:p>
    <w:p w:rsidR="00932CF9" w:rsidRPr="008A207A" w:rsidRDefault="00932CF9" w:rsidP="00F83B6E">
      <w:pPr>
        <w:spacing w:line="240" w:lineRule="auto"/>
        <w:ind w:left="5040" w:firstLine="0"/>
      </w:pPr>
      <w:r w:rsidRPr="007647E9">
        <w:rPr>
          <w:lang w:val="uk-UA"/>
        </w:rPr>
        <w:t>психології, наркології та сексології</w:t>
      </w:r>
    </w:p>
    <w:p w:rsidR="00932CF9" w:rsidRPr="008A207A" w:rsidRDefault="00932CF9" w:rsidP="00F83B6E">
      <w:pPr>
        <w:spacing w:line="240" w:lineRule="auto"/>
        <w:ind w:left="5040" w:firstLine="0"/>
      </w:pPr>
    </w:p>
    <w:p w:rsidR="00932CF9" w:rsidRPr="008A207A" w:rsidRDefault="00932CF9" w:rsidP="00F83B6E">
      <w:pPr>
        <w:spacing w:line="240" w:lineRule="auto"/>
        <w:ind w:left="5040" w:firstLine="0"/>
      </w:pPr>
      <w:r w:rsidRPr="007647E9">
        <w:rPr>
          <w:lang w:val="uk-UA"/>
        </w:rPr>
        <w:t>кандидат психологічних наук</w:t>
      </w:r>
    </w:p>
    <w:p w:rsidR="00932CF9" w:rsidRPr="008A207A" w:rsidRDefault="00932CF9" w:rsidP="00F83B6E">
      <w:pPr>
        <w:spacing w:line="240" w:lineRule="auto"/>
        <w:ind w:left="5040" w:firstLine="0"/>
        <w:rPr>
          <w:b/>
          <w:bCs/>
        </w:rPr>
      </w:pPr>
      <w:proofErr w:type="spellStart"/>
      <w:r w:rsidRPr="007647E9">
        <w:rPr>
          <w:b/>
          <w:bCs/>
          <w:lang w:val="uk-UA"/>
        </w:rPr>
        <w:t>Цихоня</w:t>
      </w:r>
      <w:proofErr w:type="spellEnd"/>
      <w:r w:rsidRPr="007647E9">
        <w:rPr>
          <w:b/>
          <w:bCs/>
          <w:lang w:val="uk-UA"/>
        </w:rPr>
        <w:t xml:space="preserve"> Валерія Сергіївна,</w:t>
      </w:r>
    </w:p>
    <w:p w:rsidR="00932CF9" w:rsidRPr="007647E9" w:rsidRDefault="00932CF9" w:rsidP="00F83B6E">
      <w:pPr>
        <w:spacing w:line="240" w:lineRule="auto"/>
        <w:ind w:left="5040" w:firstLine="0"/>
      </w:pPr>
      <w:r w:rsidRPr="007647E9">
        <w:rPr>
          <w:lang w:val="uk-UA"/>
        </w:rPr>
        <w:t>Київський національний лінгвістичний</w:t>
      </w:r>
    </w:p>
    <w:p w:rsidR="00932CF9" w:rsidRPr="007647E9" w:rsidRDefault="00932CF9" w:rsidP="00F83B6E">
      <w:pPr>
        <w:spacing w:line="240" w:lineRule="auto"/>
        <w:ind w:left="5040" w:firstLine="0"/>
      </w:pPr>
      <w:r w:rsidRPr="007647E9">
        <w:rPr>
          <w:lang w:val="uk-UA"/>
        </w:rPr>
        <w:t>університет, викладач кафедри психології</w:t>
      </w:r>
    </w:p>
    <w:p w:rsidR="00932CF9" w:rsidRPr="007647E9" w:rsidRDefault="00932CF9" w:rsidP="00F83B6E">
      <w:pPr>
        <w:spacing w:line="240" w:lineRule="auto"/>
        <w:ind w:left="5040" w:firstLine="0"/>
      </w:pPr>
      <w:r w:rsidRPr="007647E9">
        <w:rPr>
          <w:lang w:val="uk-UA"/>
        </w:rPr>
        <w:t>і педагогіки</w:t>
      </w:r>
    </w:p>
    <w:p w:rsidR="00932CF9" w:rsidRPr="008A207A" w:rsidRDefault="00932CF9" w:rsidP="00F83B6E">
      <w:pPr>
        <w:spacing w:line="240" w:lineRule="auto"/>
        <w:ind w:firstLine="851"/>
      </w:pPr>
    </w:p>
    <w:p w:rsidR="00932CF9" w:rsidRPr="008A207A" w:rsidRDefault="00932CF9" w:rsidP="00F83B6E">
      <w:pPr>
        <w:spacing w:line="240" w:lineRule="auto"/>
        <w:ind w:firstLine="851"/>
      </w:pPr>
    </w:p>
    <w:p w:rsidR="00932CF9" w:rsidRPr="008A207A" w:rsidRDefault="00932CF9" w:rsidP="00F83B6E">
      <w:pPr>
        <w:spacing w:line="240" w:lineRule="auto"/>
        <w:ind w:firstLine="851"/>
      </w:pPr>
    </w:p>
    <w:p w:rsidR="00932CF9" w:rsidRPr="007647E9" w:rsidRDefault="00932CF9" w:rsidP="00F83B6E">
      <w:pPr>
        <w:spacing w:line="240" w:lineRule="auto"/>
        <w:ind w:firstLine="851"/>
        <w:jc w:val="both"/>
        <w:rPr>
          <w:spacing w:val="-2"/>
          <w:lang w:val="uk-UA"/>
        </w:rPr>
      </w:pPr>
      <w:r w:rsidRPr="007647E9">
        <w:rPr>
          <w:lang w:val="uk-UA"/>
        </w:rPr>
        <w:t>Захист відбудеться “</w:t>
      </w:r>
      <w:r w:rsidRPr="00413B9E">
        <w:rPr>
          <w:lang w:val="uk-UA"/>
        </w:rPr>
        <w:t>15” вересня 2016</w:t>
      </w:r>
      <w:r w:rsidRPr="007647E9">
        <w:rPr>
          <w:lang w:val="uk-UA"/>
        </w:rPr>
        <w:t xml:space="preserve"> р. о </w:t>
      </w:r>
      <w:r w:rsidRPr="00413B9E">
        <w:rPr>
          <w:lang w:val="uk-UA"/>
        </w:rPr>
        <w:t>10</w:t>
      </w:r>
      <w:r w:rsidRPr="007647E9">
        <w:rPr>
          <w:lang w:val="uk-UA"/>
        </w:rPr>
        <w:t xml:space="preserve"> годині на засіданні спеціалізованої вченої ради Д 64.051.08 Харківського національного університету імені В.Н. Каразіна за адресою: 61022, м. Харків, пл. Свободи, 6, </w:t>
      </w:r>
      <w:proofErr w:type="spellStart"/>
      <w:r w:rsidRPr="007647E9">
        <w:rPr>
          <w:lang w:val="uk-UA"/>
        </w:rPr>
        <w:t>ауд</w:t>
      </w:r>
      <w:proofErr w:type="spellEnd"/>
      <w:r w:rsidRPr="007647E9">
        <w:rPr>
          <w:lang w:val="uk-UA"/>
        </w:rPr>
        <w:t>. 442</w:t>
      </w:r>
      <w:r w:rsidRPr="007647E9">
        <w:rPr>
          <w:spacing w:val="-2"/>
          <w:lang w:val="uk-UA"/>
        </w:rPr>
        <w:t>.</w:t>
      </w:r>
    </w:p>
    <w:p w:rsidR="00932CF9" w:rsidRPr="007647E9" w:rsidRDefault="00932CF9" w:rsidP="00F83B6E">
      <w:pPr>
        <w:spacing w:line="240" w:lineRule="auto"/>
        <w:ind w:firstLine="851"/>
        <w:rPr>
          <w:lang w:val="uk-UA"/>
        </w:rPr>
      </w:pPr>
    </w:p>
    <w:p w:rsidR="00932CF9" w:rsidRPr="007647E9" w:rsidRDefault="00932CF9" w:rsidP="00F83B6E">
      <w:pPr>
        <w:spacing w:line="240" w:lineRule="auto"/>
        <w:ind w:firstLine="851"/>
        <w:jc w:val="both"/>
        <w:rPr>
          <w:lang w:val="uk-UA"/>
        </w:rPr>
      </w:pPr>
      <w:r w:rsidRPr="007647E9">
        <w:rPr>
          <w:lang w:val="uk-UA"/>
        </w:rPr>
        <w:t>З дисертацією можна ознайомитись у Центральній науковій бібліотеці Харківського національного університету імені В.Н. Каразіна за адресою: 61022, м.</w:t>
      </w:r>
      <w:r w:rsidRPr="007647E9">
        <w:rPr>
          <w:lang w:val="en-US"/>
        </w:rPr>
        <w:t> </w:t>
      </w:r>
      <w:r w:rsidRPr="00855E59">
        <w:rPr>
          <w:lang w:val="uk-UA"/>
        </w:rPr>
        <w:t>Х</w:t>
      </w:r>
      <w:r w:rsidRPr="007647E9">
        <w:rPr>
          <w:lang w:val="uk-UA"/>
        </w:rPr>
        <w:t>арків, пл. Свободи, 4.</w:t>
      </w:r>
    </w:p>
    <w:p w:rsidR="00932CF9" w:rsidRPr="007647E9" w:rsidRDefault="00932CF9" w:rsidP="00F83B6E">
      <w:pPr>
        <w:spacing w:line="240" w:lineRule="auto"/>
        <w:ind w:firstLine="851"/>
        <w:rPr>
          <w:lang w:val="uk-UA"/>
        </w:rPr>
      </w:pPr>
    </w:p>
    <w:p w:rsidR="00932CF9" w:rsidRPr="008A207A" w:rsidRDefault="00932CF9" w:rsidP="00F83B6E">
      <w:pPr>
        <w:spacing w:line="240" w:lineRule="auto"/>
        <w:ind w:firstLine="851"/>
      </w:pPr>
    </w:p>
    <w:p w:rsidR="00932CF9" w:rsidRPr="00413B9E" w:rsidRDefault="00932CF9" w:rsidP="00F83B6E">
      <w:pPr>
        <w:spacing w:line="240" w:lineRule="auto"/>
        <w:ind w:firstLine="851"/>
        <w:rPr>
          <w:lang w:val="uk-UA"/>
        </w:rPr>
      </w:pPr>
      <w:r w:rsidRPr="007647E9">
        <w:rPr>
          <w:lang w:val="uk-UA"/>
        </w:rPr>
        <w:t>Автореферат розісланий “</w:t>
      </w:r>
      <w:r>
        <w:rPr>
          <w:lang w:val="uk-UA"/>
        </w:rPr>
        <w:t>11</w:t>
      </w:r>
      <w:r w:rsidRPr="00413B9E">
        <w:rPr>
          <w:lang w:val="uk-UA"/>
        </w:rPr>
        <w:t>” серпня 2016 р.</w:t>
      </w:r>
    </w:p>
    <w:p w:rsidR="00932CF9" w:rsidRDefault="00932CF9" w:rsidP="00F83B6E">
      <w:pPr>
        <w:spacing w:line="240" w:lineRule="auto"/>
        <w:ind w:firstLine="851"/>
        <w:rPr>
          <w:lang w:val="uk-UA"/>
        </w:rPr>
      </w:pPr>
    </w:p>
    <w:p w:rsidR="00932CF9" w:rsidRDefault="00932CF9" w:rsidP="00F83B6E">
      <w:pPr>
        <w:spacing w:line="240" w:lineRule="auto"/>
        <w:ind w:firstLine="851"/>
        <w:rPr>
          <w:lang w:val="uk-UA"/>
        </w:rPr>
      </w:pPr>
    </w:p>
    <w:p w:rsidR="00932CF9" w:rsidRPr="00413B9E" w:rsidRDefault="00932CF9" w:rsidP="00F83B6E">
      <w:pPr>
        <w:spacing w:line="240" w:lineRule="auto"/>
        <w:ind w:firstLine="851"/>
        <w:rPr>
          <w:lang w:val="uk-UA"/>
        </w:rPr>
      </w:pPr>
    </w:p>
    <w:p w:rsidR="00932CF9" w:rsidRPr="007647E9" w:rsidRDefault="00932CF9" w:rsidP="00F83B6E">
      <w:pPr>
        <w:spacing w:line="240" w:lineRule="auto"/>
        <w:ind w:firstLine="851"/>
      </w:pPr>
      <w:r w:rsidRPr="007647E9">
        <w:rPr>
          <w:lang w:val="uk-UA"/>
        </w:rPr>
        <w:t>Учений секретар</w:t>
      </w:r>
    </w:p>
    <w:p w:rsidR="00932CF9" w:rsidRPr="007647E9" w:rsidRDefault="00932CF9" w:rsidP="00F83B6E">
      <w:pPr>
        <w:spacing w:line="240" w:lineRule="auto"/>
        <w:ind w:firstLine="851"/>
        <w:rPr>
          <w:lang w:val="uk-UA"/>
        </w:rPr>
      </w:pPr>
      <w:r w:rsidRPr="007647E9">
        <w:rPr>
          <w:lang w:val="uk-UA"/>
        </w:rPr>
        <w:t>спеціалізованої вченої ради</w:t>
      </w:r>
      <w:r w:rsidRPr="007647E9">
        <w:rPr>
          <w:lang w:val="uk-UA"/>
        </w:rPr>
        <w:tab/>
      </w:r>
      <w:r w:rsidRPr="007647E9">
        <w:rPr>
          <w:lang w:val="uk-UA"/>
        </w:rPr>
        <w:tab/>
      </w:r>
      <w:r w:rsidRPr="007647E9">
        <w:rPr>
          <w:lang w:val="uk-UA"/>
        </w:rPr>
        <w:tab/>
      </w:r>
      <w:r w:rsidRPr="007647E9">
        <w:rPr>
          <w:lang w:val="uk-UA"/>
        </w:rPr>
        <w:tab/>
      </w:r>
      <w:r w:rsidRPr="007647E9">
        <w:rPr>
          <w:lang w:val="uk-UA"/>
        </w:rPr>
        <w:tab/>
      </w:r>
      <w:r w:rsidRPr="007647E9">
        <w:rPr>
          <w:lang w:val="uk-UA"/>
        </w:rPr>
        <w:tab/>
        <w:t>Н.В. Барінова</w:t>
      </w:r>
    </w:p>
    <w:p w:rsidR="00932CF9" w:rsidRPr="007647E9" w:rsidRDefault="00932CF9" w:rsidP="00F83B6E">
      <w:pPr>
        <w:spacing w:line="240" w:lineRule="auto"/>
        <w:ind w:firstLine="0"/>
        <w:jc w:val="both"/>
        <w:rPr>
          <w:lang w:val="uk-UA"/>
        </w:rPr>
        <w:sectPr w:rsidR="00932CF9" w:rsidRPr="007647E9" w:rsidSect="00A84FBF">
          <w:pgSz w:w="11907" w:h="16840" w:code="9"/>
          <w:pgMar w:top="1134" w:right="567" w:bottom="1134" w:left="1134" w:header="720" w:footer="720" w:gutter="0"/>
          <w:pgNumType w:start="1"/>
          <w:cols w:space="720"/>
        </w:sectPr>
      </w:pPr>
    </w:p>
    <w:p w:rsidR="00932CF9" w:rsidRPr="007647E9" w:rsidRDefault="00932CF9" w:rsidP="00350DE4">
      <w:pPr>
        <w:spacing w:line="247" w:lineRule="auto"/>
        <w:ind w:firstLine="0"/>
        <w:jc w:val="center"/>
        <w:rPr>
          <w:b/>
          <w:bCs/>
          <w:lang w:val="uk-UA"/>
        </w:rPr>
      </w:pPr>
      <w:r w:rsidRPr="007647E9">
        <w:rPr>
          <w:b/>
          <w:bCs/>
          <w:lang w:val="uk-UA"/>
        </w:rPr>
        <w:lastRenderedPageBreak/>
        <w:t>ЗАГАЛЬНА ХАРАКТЕРИСТИКА РОБОТИ</w:t>
      </w:r>
    </w:p>
    <w:p w:rsidR="00932CF9" w:rsidRPr="007647E9" w:rsidRDefault="00932CF9" w:rsidP="00350DE4">
      <w:pPr>
        <w:spacing w:line="247" w:lineRule="auto"/>
        <w:rPr>
          <w:lang w:val="uk-UA"/>
        </w:rPr>
      </w:pPr>
    </w:p>
    <w:p w:rsidR="00932CF9" w:rsidRPr="007647E9" w:rsidRDefault="00932CF9" w:rsidP="00350DE4">
      <w:pPr>
        <w:spacing w:line="247" w:lineRule="auto"/>
        <w:ind w:firstLine="851"/>
        <w:jc w:val="both"/>
        <w:rPr>
          <w:lang w:val="uk-UA"/>
        </w:rPr>
      </w:pPr>
      <w:r w:rsidRPr="007647E9">
        <w:rPr>
          <w:b/>
          <w:bCs/>
          <w:lang w:val="uk-UA"/>
        </w:rPr>
        <w:t>Актуальність теми дослідження.</w:t>
      </w:r>
      <w:r w:rsidRPr="007647E9">
        <w:rPr>
          <w:lang w:val="uk-UA"/>
        </w:rPr>
        <w:t xml:space="preserve"> Залежність від алкоголю у жінок є однією з найбільш актуальних медико-соціальних проблем сучасної України </w:t>
      </w:r>
      <w:r w:rsidRPr="00871383">
        <w:rPr>
          <w:lang w:val="uk-UA"/>
        </w:rPr>
        <w:t>(В.С. </w:t>
      </w:r>
      <w:proofErr w:type="spellStart"/>
      <w:r w:rsidRPr="00871383">
        <w:rPr>
          <w:lang w:val="uk-UA"/>
        </w:rPr>
        <w:t>Бітенський</w:t>
      </w:r>
      <w:proofErr w:type="spellEnd"/>
      <w:r w:rsidRPr="00871383">
        <w:rPr>
          <w:lang w:val="uk-UA"/>
        </w:rPr>
        <w:t>, 2014;</w:t>
      </w:r>
      <w:r w:rsidRPr="00023F73">
        <w:rPr>
          <w:lang w:val="uk-UA"/>
        </w:rPr>
        <w:t xml:space="preserve"> </w:t>
      </w:r>
      <w:r w:rsidRPr="00871383">
        <w:rPr>
          <w:lang w:val="uk-UA"/>
        </w:rPr>
        <w:t>М.В. Маркова, 2015; С.Д. Максименко, 2014; В.І. Пономарьов, 2015; В.Ф. </w:t>
      </w:r>
      <w:proofErr w:type="spellStart"/>
      <w:r w:rsidRPr="00871383">
        <w:rPr>
          <w:lang w:val="uk-UA"/>
        </w:rPr>
        <w:t>Простомолотов</w:t>
      </w:r>
      <w:proofErr w:type="spellEnd"/>
      <w:r w:rsidRPr="00871383">
        <w:rPr>
          <w:lang w:val="uk-UA"/>
        </w:rPr>
        <w:t>, 2016</w:t>
      </w:r>
      <w:r>
        <w:rPr>
          <w:lang w:val="uk-UA"/>
        </w:rPr>
        <w:t xml:space="preserve">; </w:t>
      </w:r>
      <w:r w:rsidRPr="00871383">
        <w:rPr>
          <w:lang w:val="uk-UA"/>
        </w:rPr>
        <w:t>С.І.</w:t>
      </w:r>
      <w:r>
        <w:rPr>
          <w:lang w:val="en-US"/>
        </w:rPr>
        <w:t> </w:t>
      </w:r>
      <w:proofErr w:type="spellStart"/>
      <w:r w:rsidRPr="00871383">
        <w:rPr>
          <w:lang w:val="uk-UA"/>
        </w:rPr>
        <w:t>Табачніков</w:t>
      </w:r>
      <w:proofErr w:type="spellEnd"/>
      <w:r w:rsidRPr="00871383">
        <w:rPr>
          <w:lang w:val="uk-UA"/>
        </w:rPr>
        <w:t>, 2014; В.В.</w:t>
      </w:r>
      <w:r>
        <w:rPr>
          <w:lang w:val="uk-UA"/>
        </w:rPr>
        <w:t> </w:t>
      </w:r>
      <w:proofErr w:type="spellStart"/>
      <w:r w:rsidRPr="00871383">
        <w:rPr>
          <w:lang w:val="uk-UA"/>
        </w:rPr>
        <w:t>Чугунов</w:t>
      </w:r>
      <w:proofErr w:type="spellEnd"/>
      <w:r w:rsidRPr="00871383">
        <w:rPr>
          <w:lang w:val="uk-UA"/>
        </w:rPr>
        <w:t>, 2015). Поширеність жіночого алкоголізму в Україні та інших</w:t>
      </w:r>
      <w:r w:rsidRPr="007647E9">
        <w:rPr>
          <w:lang w:val="uk-UA"/>
        </w:rPr>
        <w:t xml:space="preserve"> країнах світу пов’язують з різними факторами, серед яких – зміна традиційних гендерних ролей у суспільстві, що змінила характер </w:t>
      </w:r>
      <w:proofErr w:type="spellStart"/>
      <w:r w:rsidRPr="007647E9">
        <w:rPr>
          <w:lang w:val="uk-UA"/>
        </w:rPr>
        <w:t>адиктивної</w:t>
      </w:r>
      <w:proofErr w:type="spellEnd"/>
      <w:r w:rsidRPr="007647E9">
        <w:rPr>
          <w:lang w:val="uk-UA"/>
        </w:rPr>
        <w:t xml:space="preserve"> поведінки у жінок (О.С.</w:t>
      </w:r>
      <w:r>
        <w:rPr>
          <w:lang w:val="uk-UA"/>
        </w:rPr>
        <w:t> </w:t>
      </w:r>
      <w:r w:rsidRPr="007647E9">
        <w:rPr>
          <w:lang w:val="uk-UA"/>
        </w:rPr>
        <w:t xml:space="preserve">Кочарян, 2014; D.O. </w:t>
      </w:r>
      <w:proofErr w:type="spellStart"/>
      <w:r w:rsidRPr="007647E9">
        <w:rPr>
          <w:lang w:val="uk-UA"/>
        </w:rPr>
        <w:t>Nutzinger</w:t>
      </w:r>
      <w:proofErr w:type="spellEnd"/>
      <w:r w:rsidRPr="007647E9">
        <w:rPr>
          <w:lang w:val="uk-UA"/>
        </w:rPr>
        <w:t>, U. </w:t>
      </w:r>
      <w:proofErr w:type="spellStart"/>
      <w:r w:rsidRPr="007647E9">
        <w:rPr>
          <w:lang w:val="uk-UA"/>
        </w:rPr>
        <w:t>Prinz</w:t>
      </w:r>
      <w:proofErr w:type="spellEnd"/>
      <w:r w:rsidRPr="007647E9">
        <w:rPr>
          <w:lang w:val="uk-UA"/>
        </w:rPr>
        <w:t>,</w:t>
      </w:r>
      <w:r>
        <w:rPr>
          <w:lang w:val="uk-UA"/>
        </w:rPr>
        <w:t xml:space="preserve"> </w:t>
      </w:r>
      <w:r w:rsidRPr="007647E9">
        <w:rPr>
          <w:lang w:val="uk-UA"/>
        </w:rPr>
        <w:t xml:space="preserve">H. </w:t>
      </w:r>
      <w:proofErr w:type="spellStart"/>
      <w:r w:rsidRPr="007647E9">
        <w:rPr>
          <w:lang w:val="uk-UA"/>
        </w:rPr>
        <w:t>Schulz</w:t>
      </w:r>
      <w:proofErr w:type="spellEnd"/>
      <w:r w:rsidRPr="007647E9">
        <w:rPr>
          <w:lang w:val="uk-UA"/>
        </w:rPr>
        <w:t>, 2013).</w:t>
      </w:r>
    </w:p>
    <w:p w:rsidR="00932CF9" w:rsidRPr="007647E9" w:rsidRDefault="00932CF9" w:rsidP="00350DE4">
      <w:pPr>
        <w:spacing w:line="247" w:lineRule="auto"/>
        <w:ind w:firstLine="851"/>
        <w:jc w:val="both"/>
        <w:rPr>
          <w:lang w:val="uk-UA"/>
        </w:rPr>
      </w:pPr>
      <w:r w:rsidRPr="007647E9">
        <w:rPr>
          <w:lang w:val="uk-UA"/>
        </w:rPr>
        <w:t xml:space="preserve">Важливою особливістю клінічного прояву алкогольної залежності у жінок в сучасних умовах є її поєднання з іншими психічними та поведінковими розладами (А.Ф. </w:t>
      </w:r>
      <w:r w:rsidRPr="007647E9">
        <w:rPr>
          <w:lang w:val="uk-UA" w:eastAsia="uk-UA"/>
        </w:rPr>
        <w:t>Артемчук, І.К. </w:t>
      </w:r>
      <w:proofErr w:type="spellStart"/>
      <w:r w:rsidRPr="007647E9">
        <w:rPr>
          <w:lang w:val="uk-UA" w:eastAsia="uk-UA"/>
        </w:rPr>
        <w:t>Сосін</w:t>
      </w:r>
      <w:proofErr w:type="spellEnd"/>
      <w:r w:rsidRPr="007647E9">
        <w:rPr>
          <w:lang w:val="uk-UA" w:eastAsia="uk-UA"/>
        </w:rPr>
        <w:t xml:space="preserve">, Т.В. </w:t>
      </w:r>
      <w:proofErr w:type="spellStart"/>
      <w:r w:rsidRPr="007647E9">
        <w:rPr>
          <w:lang w:val="uk-UA" w:eastAsia="uk-UA"/>
        </w:rPr>
        <w:t>Чернобровкіна</w:t>
      </w:r>
      <w:proofErr w:type="spellEnd"/>
      <w:r w:rsidRPr="007647E9">
        <w:rPr>
          <w:lang w:val="uk-UA" w:eastAsia="uk-UA"/>
        </w:rPr>
        <w:t>, 2013; Є.В. Кришталь, 2015; G. </w:t>
      </w:r>
      <w:proofErr w:type="spellStart"/>
      <w:r w:rsidRPr="007647E9">
        <w:rPr>
          <w:lang w:val="uk-UA"/>
        </w:rPr>
        <w:t>Koller</w:t>
      </w:r>
      <w:proofErr w:type="spellEnd"/>
      <w:r w:rsidRPr="007647E9">
        <w:rPr>
          <w:lang w:val="uk-UA"/>
        </w:rPr>
        <w:t xml:space="preserve">, 2013), зокрема, з розладами </w:t>
      </w:r>
      <w:proofErr w:type="spellStart"/>
      <w:r w:rsidRPr="007647E9">
        <w:rPr>
          <w:lang w:val="uk-UA"/>
        </w:rPr>
        <w:t>статеворольової</w:t>
      </w:r>
      <w:proofErr w:type="spellEnd"/>
      <w:r w:rsidRPr="007647E9">
        <w:rPr>
          <w:lang w:val="uk-UA"/>
        </w:rPr>
        <w:t xml:space="preserve"> поведінки (РСРП), які на сьогоднішній день розглядаються в рамках діагностичної категорії Міжнародної класифікації хвороб 10-го перегляду (МКХ-10) «Розлади статевої ідентифікації» (РСІ). Так, за даними C. </w:t>
      </w:r>
      <w:proofErr w:type="spellStart"/>
      <w:r w:rsidRPr="007647E9">
        <w:rPr>
          <w:lang w:val="uk-UA"/>
        </w:rPr>
        <w:t>Judge</w:t>
      </w:r>
      <w:proofErr w:type="spellEnd"/>
      <w:r w:rsidRPr="007647E9">
        <w:rPr>
          <w:lang w:val="uk-UA"/>
        </w:rPr>
        <w:t xml:space="preserve">, C. </w:t>
      </w:r>
      <w:proofErr w:type="spellStart"/>
      <w:r w:rsidRPr="007647E9">
        <w:rPr>
          <w:lang w:val="uk-UA"/>
        </w:rPr>
        <w:t>O'Donovan</w:t>
      </w:r>
      <w:proofErr w:type="spellEnd"/>
      <w:r w:rsidRPr="007647E9">
        <w:rPr>
          <w:lang w:val="uk-UA"/>
        </w:rPr>
        <w:t xml:space="preserve">, D. </w:t>
      </w:r>
      <w:proofErr w:type="spellStart"/>
      <w:r w:rsidRPr="007647E9">
        <w:rPr>
          <w:lang w:val="uk-UA"/>
        </w:rPr>
        <w:t>O'Shea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et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all</w:t>
      </w:r>
      <w:proofErr w:type="spellEnd"/>
      <w:r w:rsidRPr="007647E9">
        <w:rPr>
          <w:lang w:val="uk-UA"/>
        </w:rPr>
        <w:t xml:space="preserve">. (2014), ознаки алкогольної залежності мали 3,67%, за даними Г.Є. </w:t>
      </w:r>
      <w:proofErr w:type="spellStart"/>
      <w:r w:rsidRPr="007647E9">
        <w:rPr>
          <w:lang w:val="uk-UA"/>
        </w:rPr>
        <w:t>Введенського</w:t>
      </w:r>
      <w:proofErr w:type="spellEnd"/>
      <w:r>
        <w:rPr>
          <w:lang w:val="uk-UA"/>
        </w:rPr>
        <w:t>,</w:t>
      </w:r>
      <w:r w:rsidRPr="007647E9">
        <w:rPr>
          <w:lang w:val="uk-UA"/>
        </w:rPr>
        <w:t xml:space="preserve"> С.Н. </w:t>
      </w:r>
      <w:proofErr w:type="spellStart"/>
      <w:r w:rsidRPr="007647E9">
        <w:rPr>
          <w:lang w:val="uk-UA"/>
        </w:rPr>
        <w:t>Матевосяна</w:t>
      </w:r>
      <w:proofErr w:type="spellEnd"/>
      <w:r w:rsidRPr="007647E9">
        <w:rPr>
          <w:lang w:val="uk-UA"/>
        </w:rPr>
        <w:t xml:space="preserve">, (2012) – 11,4% жінок з РСІ. За відомостями В.В. Слюсаря (2013), такий РСІ, як трансформація </w:t>
      </w:r>
      <w:proofErr w:type="spellStart"/>
      <w:r w:rsidRPr="007647E9">
        <w:rPr>
          <w:lang w:val="uk-UA"/>
        </w:rPr>
        <w:t>статеворольової</w:t>
      </w:r>
      <w:proofErr w:type="spellEnd"/>
      <w:r w:rsidRPr="007647E9">
        <w:rPr>
          <w:lang w:val="uk-UA"/>
        </w:rPr>
        <w:t xml:space="preserve"> поведінки, був визначений у 40,91% жінок, залежних від алкоголю.</w:t>
      </w:r>
    </w:p>
    <w:p w:rsidR="00932CF9" w:rsidRPr="007647E9" w:rsidRDefault="00932CF9" w:rsidP="00350DE4">
      <w:pPr>
        <w:spacing w:line="247" w:lineRule="auto"/>
        <w:ind w:firstLine="851"/>
        <w:jc w:val="both"/>
        <w:rPr>
          <w:lang w:val="uk-UA"/>
        </w:rPr>
      </w:pPr>
      <w:r w:rsidRPr="007647E9">
        <w:rPr>
          <w:lang w:val="uk-UA"/>
        </w:rPr>
        <w:t xml:space="preserve">Значна частина осіб з РСІ відчуває статеву </w:t>
      </w:r>
      <w:proofErr w:type="spellStart"/>
      <w:r w:rsidRPr="007647E9">
        <w:rPr>
          <w:lang w:val="uk-UA"/>
        </w:rPr>
        <w:t>дисфорію</w:t>
      </w:r>
      <w:proofErr w:type="spellEnd"/>
      <w:r w:rsidRPr="007647E9">
        <w:rPr>
          <w:lang w:val="uk-UA"/>
        </w:rPr>
        <w:t xml:space="preserve"> (W. </w:t>
      </w:r>
      <w:proofErr w:type="spellStart"/>
      <w:r w:rsidRPr="007647E9">
        <w:rPr>
          <w:lang w:val="uk-UA"/>
        </w:rPr>
        <w:t>Bockting</w:t>
      </w:r>
      <w:proofErr w:type="spellEnd"/>
      <w:r w:rsidRPr="007647E9">
        <w:rPr>
          <w:lang w:val="uk-UA"/>
        </w:rPr>
        <w:t>, G. </w:t>
      </w:r>
      <w:proofErr w:type="spellStart"/>
      <w:r w:rsidRPr="007647E9">
        <w:rPr>
          <w:lang w:val="uk-UA"/>
        </w:rPr>
        <w:t>De</w:t>
      </w:r>
      <w:proofErr w:type="spellEnd"/>
      <w:r w:rsidRPr="007647E9">
        <w:rPr>
          <w:lang w:val="uk-UA"/>
        </w:rPr>
        <w:t> </w:t>
      </w:r>
      <w:proofErr w:type="spellStart"/>
      <w:r w:rsidRPr="007647E9">
        <w:rPr>
          <w:lang w:val="uk-UA"/>
        </w:rPr>
        <w:t>Cuypere</w:t>
      </w:r>
      <w:proofErr w:type="spellEnd"/>
      <w:r w:rsidRPr="007647E9">
        <w:rPr>
          <w:lang w:val="uk-UA"/>
        </w:rPr>
        <w:t xml:space="preserve">, G. </w:t>
      </w:r>
      <w:proofErr w:type="spellStart"/>
      <w:r w:rsidRPr="007647E9">
        <w:rPr>
          <w:lang w:val="uk-UA"/>
        </w:rPr>
        <w:t>Knudson</w:t>
      </w:r>
      <w:proofErr w:type="spellEnd"/>
      <w:r w:rsidRPr="007647E9">
        <w:rPr>
          <w:lang w:val="uk-UA"/>
        </w:rPr>
        <w:t xml:space="preserve">, 2010) та намагається самостійно допомогти собі, вдаючись до вживання алкоголю, який здатний зменшити прояви психічного дискомфорту, або тимчасово заблокувати розвиток ситуативної тривожності в </w:t>
      </w:r>
      <w:proofErr w:type="spellStart"/>
      <w:r w:rsidRPr="007647E9">
        <w:rPr>
          <w:lang w:val="uk-UA"/>
        </w:rPr>
        <w:t>статевоспеціфічних</w:t>
      </w:r>
      <w:proofErr w:type="spellEnd"/>
      <w:r w:rsidRPr="007647E9">
        <w:rPr>
          <w:lang w:val="uk-UA"/>
        </w:rPr>
        <w:t xml:space="preserve"> ситуаціях (Г.Є. </w:t>
      </w:r>
      <w:proofErr w:type="spellStart"/>
      <w:r w:rsidRPr="007647E9">
        <w:rPr>
          <w:lang w:val="uk-UA"/>
        </w:rPr>
        <w:t>Введенський</w:t>
      </w:r>
      <w:proofErr w:type="spellEnd"/>
      <w:r w:rsidRPr="007647E9">
        <w:rPr>
          <w:lang w:val="uk-UA"/>
        </w:rPr>
        <w:t xml:space="preserve">, С.Н. </w:t>
      </w:r>
      <w:proofErr w:type="spellStart"/>
      <w:r w:rsidRPr="007647E9">
        <w:rPr>
          <w:lang w:val="uk-UA"/>
        </w:rPr>
        <w:t>Матевосян</w:t>
      </w:r>
      <w:proofErr w:type="spellEnd"/>
      <w:r w:rsidRPr="007647E9">
        <w:rPr>
          <w:lang w:val="uk-UA"/>
        </w:rPr>
        <w:t xml:space="preserve">, 2012). Звичне вживання алкоголю, яке маскує наявність ненормативної (за медичним критерієм) </w:t>
      </w:r>
      <w:proofErr w:type="spellStart"/>
      <w:r w:rsidRPr="007647E9">
        <w:rPr>
          <w:lang w:val="uk-UA"/>
        </w:rPr>
        <w:t>статеворольової</w:t>
      </w:r>
      <w:proofErr w:type="spellEnd"/>
      <w:r w:rsidRPr="007647E9">
        <w:rPr>
          <w:lang w:val="uk-UA"/>
        </w:rPr>
        <w:t xml:space="preserve"> поведінки, багаторазово підвищує ризики розвитку залежності у осіб з РСІ (С.Ю. </w:t>
      </w:r>
      <w:proofErr w:type="spellStart"/>
      <w:r w:rsidRPr="007647E9">
        <w:rPr>
          <w:lang w:val="uk-UA"/>
        </w:rPr>
        <w:t>Калінченко</w:t>
      </w:r>
      <w:proofErr w:type="spellEnd"/>
      <w:r w:rsidRPr="007647E9">
        <w:rPr>
          <w:lang w:val="uk-UA"/>
        </w:rPr>
        <w:t xml:space="preserve">, 2006; P. </w:t>
      </w:r>
      <w:proofErr w:type="spellStart"/>
      <w:r w:rsidRPr="007647E9">
        <w:rPr>
          <w:lang w:val="uk-UA"/>
        </w:rPr>
        <w:t>Collins</w:t>
      </w:r>
      <w:proofErr w:type="spellEnd"/>
      <w:r w:rsidRPr="007647E9">
        <w:rPr>
          <w:lang w:val="uk-UA"/>
        </w:rPr>
        <w:t xml:space="preserve">, D. </w:t>
      </w:r>
      <w:proofErr w:type="spellStart"/>
      <w:r w:rsidRPr="007647E9">
        <w:rPr>
          <w:lang w:val="uk-UA"/>
        </w:rPr>
        <w:t>Gavric</w:t>
      </w:r>
      <w:proofErr w:type="spellEnd"/>
      <w:r w:rsidRPr="007647E9">
        <w:rPr>
          <w:lang w:val="uk-UA"/>
        </w:rPr>
        <w:t xml:space="preserve">, S.H. </w:t>
      </w:r>
      <w:proofErr w:type="spellStart"/>
      <w:r w:rsidRPr="007647E9">
        <w:rPr>
          <w:lang w:val="uk-UA"/>
        </w:rPr>
        <w:t>Stewart</w:t>
      </w:r>
      <w:proofErr w:type="spellEnd"/>
      <w:r w:rsidRPr="007647E9">
        <w:rPr>
          <w:lang w:val="uk-UA"/>
        </w:rPr>
        <w:t xml:space="preserve">, 2009) та формування стійких, резистентних до терапії, потенційно </w:t>
      </w:r>
      <w:proofErr w:type="spellStart"/>
      <w:r w:rsidRPr="007647E9">
        <w:rPr>
          <w:lang w:val="uk-UA"/>
        </w:rPr>
        <w:t>суїцидонебезпечних</w:t>
      </w:r>
      <w:proofErr w:type="spellEnd"/>
      <w:r w:rsidRPr="007647E9">
        <w:rPr>
          <w:lang w:val="uk-UA"/>
        </w:rPr>
        <w:t xml:space="preserve"> асоціацій цих розладів (С. </w:t>
      </w:r>
      <w:proofErr w:type="spellStart"/>
      <w:r w:rsidRPr="007647E9">
        <w:rPr>
          <w:lang w:val="uk-UA"/>
        </w:rPr>
        <w:t>Judge</w:t>
      </w:r>
      <w:proofErr w:type="spellEnd"/>
      <w:r w:rsidRPr="007647E9">
        <w:rPr>
          <w:lang w:val="uk-UA"/>
        </w:rPr>
        <w:t>, С. </w:t>
      </w:r>
      <w:proofErr w:type="spellStart"/>
      <w:r w:rsidRPr="007647E9">
        <w:rPr>
          <w:lang w:val="uk-UA"/>
        </w:rPr>
        <w:t>O'Donovan</w:t>
      </w:r>
      <w:proofErr w:type="spellEnd"/>
      <w:r w:rsidRPr="007647E9">
        <w:rPr>
          <w:lang w:val="uk-UA"/>
        </w:rPr>
        <w:t xml:space="preserve">, D. </w:t>
      </w:r>
      <w:proofErr w:type="spellStart"/>
      <w:r w:rsidRPr="007647E9">
        <w:rPr>
          <w:lang w:val="uk-UA"/>
        </w:rPr>
        <w:t>O'Shea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et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all</w:t>
      </w:r>
      <w:proofErr w:type="spellEnd"/>
      <w:r w:rsidRPr="007647E9">
        <w:rPr>
          <w:lang w:val="uk-UA"/>
        </w:rPr>
        <w:t>., 2014</w:t>
      </w:r>
      <w:r w:rsidRPr="00E75A06">
        <w:rPr>
          <w:lang w:val="uk-UA"/>
        </w:rPr>
        <w:t>). Незважаючи на те, що проблематик</w:t>
      </w:r>
      <w:r w:rsidR="00E75A06" w:rsidRPr="00E75A06">
        <w:rPr>
          <w:lang w:val="uk-UA"/>
        </w:rPr>
        <w:t>а</w:t>
      </w:r>
      <w:r w:rsidRPr="00E75A06">
        <w:rPr>
          <w:lang w:val="uk-UA"/>
        </w:rPr>
        <w:t xml:space="preserve"> асоційованих з алкогольною залежністю РСРП </w:t>
      </w:r>
      <w:r w:rsidR="00E75A06" w:rsidRPr="00E75A06">
        <w:rPr>
          <w:lang w:val="uk-UA"/>
        </w:rPr>
        <w:t>є актуальною</w:t>
      </w:r>
      <w:r w:rsidRPr="00E75A06">
        <w:rPr>
          <w:lang w:val="uk-UA"/>
        </w:rPr>
        <w:t xml:space="preserve"> (через поширеність у популяції і негативні медико-соціальні наслідки), спеціальних праць, в яких предметом вивчення є </w:t>
      </w:r>
      <w:proofErr w:type="spellStart"/>
      <w:r w:rsidRPr="00E75A06">
        <w:rPr>
          <w:lang w:val="uk-UA"/>
        </w:rPr>
        <w:t>медико-психологічні</w:t>
      </w:r>
      <w:proofErr w:type="spellEnd"/>
      <w:r w:rsidRPr="00E75A06">
        <w:rPr>
          <w:lang w:val="uk-UA"/>
        </w:rPr>
        <w:t xml:space="preserve"> </w:t>
      </w:r>
      <w:proofErr w:type="spellStart"/>
      <w:r w:rsidRPr="00E75A06">
        <w:rPr>
          <w:lang w:val="uk-UA"/>
        </w:rPr>
        <w:t>апекти</w:t>
      </w:r>
      <w:proofErr w:type="spellEnd"/>
      <w:r w:rsidRPr="00E75A06">
        <w:rPr>
          <w:lang w:val="uk-UA"/>
        </w:rPr>
        <w:t xml:space="preserve"> цієї </w:t>
      </w:r>
      <w:proofErr w:type="spellStart"/>
      <w:r w:rsidRPr="00E75A06">
        <w:rPr>
          <w:lang w:val="uk-UA"/>
        </w:rPr>
        <w:t>коморбідної</w:t>
      </w:r>
      <w:proofErr w:type="spellEnd"/>
      <w:r w:rsidRPr="00E75A06">
        <w:rPr>
          <w:lang w:val="uk-UA"/>
        </w:rPr>
        <w:t xml:space="preserve"> патології, украй мало.</w:t>
      </w:r>
      <w:bookmarkStart w:id="0" w:name="_GoBack"/>
      <w:bookmarkEnd w:id="0"/>
    </w:p>
    <w:p w:rsidR="00932CF9" w:rsidRPr="007647E9" w:rsidRDefault="00932CF9" w:rsidP="00350DE4">
      <w:pPr>
        <w:spacing w:line="247" w:lineRule="auto"/>
        <w:ind w:firstLine="851"/>
        <w:jc w:val="both"/>
        <w:rPr>
          <w:spacing w:val="-4"/>
          <w:lang w:val="uk-UA"/>
        </w:rPr>
      </w:pPr>
      <w:r w:rsidRPr="007647E9">
        <w:rPr>
          <w:lang w:val="uk-UA"/>
        </w:rPr>
        <w:t xml:space="preserve">Залишаються недостатньо </w:t>
      </w:r>
      <w:r w:rsidR="00E75A06">
        <w:rPr>
          <w:lang w:val="uk-UA"/>
        </w:rPr>
        <w:t>вивченими</w:t>
      </w:r>
      <w:r w:rsidRPr="007647E9">
        <w:rPr>
          <w:lang w:val="uk-UA"/>
        </w:rPr>
        <w:t xml:space="preserve">: специфічні ознаки порушення статевої ідентичності при різних типах РСРП у жінок, залежних від алкоголю; відмінності структурних характеристик особистості; співвідношення ознак </w:t>
      </w:r>
      <w:proofErr w:type="spellStart"/>
      <w:r w:rsidRPr="007647E9">
        <w:rPr>
          <w:lang w:val="uk-UA"/>
        </w:rPr>
        <w:t>маскулінності</w:t>
      </w:r>
      <w:proofErr w:type="spellEnd"/>
      <w:r w:rsidRPr="007647E9">
        <w:rPr>
          <w:lang w:val="uk-UA"/>
        </w:rPr>
        <w:t xml:space="preserve"> й </w:t>
      </w:r>
      <w:proofErr w:type="spellStart"/>
      <w:r w:rsidRPr="007647E9">
        <w:rPr>
          <w:lang w:val="uk-UA"/>
        </w:rPr>
        <w:t>фемінінності</w:t>
      </w:r>
      <w:proofErr w:type="spellEnd"/>
      <w:r w:rsidRPr="007647E9">
        <w:rPr>
          <w:lang w:val="uk-UA"/>
        </w:rPr>
        <w:t xml:space="preserve"> в </w:t>
      </w:r>
      <w:proofErr w:type="spellStart"/>
      <w:r w:rsidRPr="007647E9">
        <w:rPr>
          <w:lang w:val="uk-UA"/>
        </w:rPr>
        <w:t>статеворольовому</w:t>
      </w:r>
      <w:proofErr w:type="spellEnd"/>
      <w:r w:rsidRPr="007647E9">
        <w:rPr>
          <w:lang w:val="uk-UA"/>
        </w:rPr>
        <w:t xml:space="preserve"> просторі особистості; своєрідність самооцінки, </w:t>
      </w:r>
      <w:proofErr w:type="spellStart"/>
      <w:r w:rsidRPr="007647E9">
        <w:rPr>
          <w:lang w:val="uk-UA"/>
        </w:rPr>
        <w:t>емпатії</w:t>
      </w:r>
      <w:proofErr w:type="spellEnd"/>
      <w:r w:rsidRPr="007647E9">
        <w:rPr>
          <w:lang w:val="uk-UA"/>
        </w:rPr>
        <w:t xml:space="preserve">, комунікативних властивостей, </w:t>
      </w:r>
      <w:proofErr w:type="spellStart"/>
      <w:r w:rsidRPr="007647E9">
        <w:rPr>
          <w:lang w:val="uk-UA"/>
        </w:rPr>
        <w:t>мікіавеллізму</w:t>
      </w:r>
      <w:proofErr w:type="spellEnd"/>
      <w:r w:rsidRPr="007647E9">
        <w:rPr>
          <w:lang w:val="uk-UA"/>
        </w:rPr>
        <w:t>, а через те – не</w:t>
      </w:r>
      <w:r w:rsidR="00E75A06">
        <w:rPr>
          <w:lang w:val="uk-UA"/>
        </w:rPr>
        <w:t xml:space="preserve">достатньо </w:t>
      </w:r>
      <w:r w:rsidRPr="007647E9">
        <w:rPr>
          <w:lang w:val="uk-UA"/>
        </w:rPr>
        <w:t xml:space="preserve"> визначені психодіагностичні критерії клінічних типів РСРП, зокрема, </w:t>
      </w:r>
      <w:proofErr w:type="spellStart"/>
      <w:r w:rsidRPr="007647E9">
        <w:rPr>
          <w:lang w:val="uk-UA"/>
        </w:rPr>
        <w:t>гіперрольової</w:t>
      </w:r>
      <w:proofErr w:type="spellEnd"/>
      <w:r w:rsidRPr="007647E9">
        <w:rPr>
          <w:lang w:val="uk-UA"/>
        </w:rPr>
        <w:t xml:space="preserve"> поведінки і трансформації </w:t>
      </w:r>
      <w:proofErr w:type="spellStart"/>
      <w:r w:rsidRPr="007647E9">
        <w:rPr>
          <w:lang w:val="uk-UA"/>
        </w:rPr>
        <w:t>статеворольової</w:t>
      </w:r>
      <w:proofErr w:type="spellEnd"/>
      <w:r w:rsidRPr="007647E9">
        <w:rPr>
          <w:lang w:val="uk-UA"/>
        </w:rPr>
        <w:t xml:space="preserve"> поведінки. Необхідність вирішення вищеозначених проблем та їх медико-соціальна значимість визначили актуальність </w:t>
      </w:r>
      <w:r w:rsidRPr="007647E9">
        <w:rPr>
          <w:lang w:val="uk-UA"/>
        </w:rPr>
        <w:lastRenderedPageBreak/>
        <w:t>нашої роботи.</w:t>
      </w:r>
    </w:p>
    <w:p w:rsidR="00932CF9" w:rsidRPr="007647E9" w:rsidRDefault="00932CF9" w:rsidP="00350DE4">
      <w:pPr>
        <w:spacing w:line="247" w:lineRule="auto"/>
        <w:ind w:firstLine="851"/>
        <w:jc w:val="both"/>
        <w:rPr>
          <w:lang w:val="uk-UA"/>
        </w:rPr>
      </w:pPr>
      <w:r w:rsidRPr="007647E9">
        <w:rPr>
          <w:b/>
          <w:bCs/>
          <w:lang w:val="uk-UA"/>
        </w:rPr>
        <w:t xml:space="preserve">Зв’язок роботи з науковими програмами, планами, темами. </w:t>
      </w:r>
      <w:r w:rsidRPr="007647E9">
        <w:rPr>
          <w:lang w:val="uk-UA"/>
        </w:rPr>
        <w:t xml:space="preserve">Тема дисертації пов’язана з темою кафедри психіатрії, наркології, неврології та медичної психології медичного факультету Харківського національного університету імені В.Н. Каразіна </w:t>
      </w:r>
      <w:r w:rsidRPr="007647E9">
        <w:rPr>
          <w:spacing w:val="-4"/>
          <w:lang w:val="uk-UA"/>
        </w:rPr>
        <w:t xml:space="preserve">Міністерства освіти і науки </w:t>
      </w:r>
      <w:r w:rsidRPr="007647E9">
        <w:rPr>
          <w:lang w:val="uk-UA"/>
        </w:rPr>
        <w:t xml:space="preserve">України </w:t>
      </w:r>
      <w:r w:rsidRPr="007647E9">
        <w:rPr>
          <w:rFonts w:eastAsia="MS Mincho"/>
          <w:lang w:val="uk-UA" w:eastAsia="ja-JP"/>
        </w:rPr>
        <w:t xml:space="preserve">«Вивчення питань психодіагностики, етіопатогенезу, клінічних особливостей, перебігу, профілактики та лікування коморбідних психічних та поведінкових розладів» (№ держреєстрації 0113U001081). Тему дисертації затверджено на засіданні Вченої ради медичного факультету </w:t>
      </w:r>
      <w:r w:rsidRPr="007647E9">
        <w:rPr>
          <w:lang w:val="uk-UA"/>
        </w:rPr>
        <w:t>Харківського національного університету</w:t>
      </w:r>
      <w:r w:rsidRPr="007647E9">
        <w:rPr>
          <w:rFonts w:eastAsia="MS Mincho"/>
          <w:lang w:val="uk-UA" w:eastAsia="ja-JP"/>
        </w:rPr>
        <w:t xml:space="preserve"> імені В.Н. Каразіна </w:t>
      </w:r>
      <w:r w:rsidRPr="007647E9">
        <w:rPr>
          <w:spacing w:val="-4"/>
          <w:lang w:val="uk-UA"/>
        </w:rPr>
        <w:t xml:space="preserve">Міністерства освіти і науки </w:t>
      </w:r>
      <w:r w:rsidRPr="007647E9">
        <w:rPr>
          <w:lang w:val="uk-UA"/>
        </w:rPr>
        <w:t xml:space="preserve">України </w:t>
      </w:r>
      <w:r w:rsidRPr="007647E9">
        <w:rPr>
          <w:rFonts w:eastAsia="MS Mincho"/>
          <w:lang w:val="uk-UA" w:eastAsia="ja-JP"/>
        </w:rPr>
        <w:t>(протокол № 11 від 13 червня 2013 р.) та узгоджено з Міжвідомчою радою з координації наукових досліджень з педагогічних і психологічних наук в Україні (протокол № 3 від 25.03.2014 р.).</w:t>
      </w:r>
    </w:p>
    <w:p w:rsidR="00932CF9" w:rsidRPr="007647E9" w:rsidRDefault="00932CF9" w:rsidP="00350DE4">
      <w:pPr>
        <w:spacing w:line="247" w:lineRule="auto"/>
        <w:ind w:firstLine="851"/>
        <w:jc w:val="both"/>
        <w:rPr>
          <w:lang w:val="uk-UA"/>
        </w:rPr>
      </w:pPr>
      <w:r w:rsidRPr="007647E9">
        <w:rPr>
          <w:b/>
          <w:bCs/>
          <w:lang w:val="uk-UA"/>
        </w:rPr>
        <w:t xml:space="preserve">Мета і задачі дослідження. </w:t>
      </w:r>
      <w:r w:rsidRPr="007647E9">
        <w:rPr>
          <w:lang w:val="uk-UA"/>
        </w:rPr>
        <w:t xml:space="preserve">На основі аналізу та комплексної оцінки психологічних особливостей </w:t>
      </w:r>
      <w:proofErr w:type="spellStart"/>
      <w:r w:rsidRPr="007647E9">
        <w:rPr>
          <w:lang w:val="uk-UA"/>
        </w:rPr>
        <w:t>статеворольової</w:t>
      </w:r>
      <w:proofErr w:type="spellEnd"/>
      <w:r w:rsidRPr="007647E9">
        <w:rPr>
          <w:lang w:val="uk-UA"/>
        </w:rPr>
        <w:t xml:space="preserve"> поведінки, розробити </w:t>
      </w:r>
      <w:proofErr w:type="spellStart"/>
      <w:r w:rsidRPr="007647E9">
        <w:rPr>
          <w:rFonts w:eastAsia="MS Mincho"/>
          <w:lang w:val="uk-UA" w:eastAsia="ja-JP"/>
        </w:rPr>
        <w:t>психодіагностичні</w:t>
      </w:r>
      <w:proofErr w:type="spellEnd"/>
      <w:r w:rsidRPr="007647E9">
        <w:rPr>
          <w:rFonts w:eastAsia="MS Mincho"/>
          <w:lang w:val="uk-UA" w:eastAsia="ja-JP"/>
        </w:rPr>
        <w:t xml:space="preserve"> критерії типів розладу </w:t>
      </w:r>
      <w:proofErr w:type="spellStart"/>
      <w:r w:rsidRPr="007647E9">
        <w:rPr>
          <w:rFonts w:eastAsia="MS Mincho"/>
          <w:lang w:val="uk-UA" w:eastAsia="ja-JP"/>
        </w:rPr>
        <w:t>статеворольової</w:t>
      </w:r>
      <w:proofErr w:type="spellEnd"/>
      <w:r w:rsidRPr="007647E9">
        <w:rPr>
          <w:rFonts w:eastAsia="MS Mincho"/>
          <w:lang w:val="uk-UA" w:eastAsia="ja-JP"/>
        </w:rPr>
        <w:t xml:space="preserve"> поведінки у жінок, залежних від алкоголю.</w:t>
      </w:r>
    </w:p>
    <w:p w:rsidR="00932CF9" w:rsidRPr="007647E9" w:rsidRDefault="00932CF9" w:rsidP="00350DE4">
      <w:pPr>
        <w:spacing w:line="247" w:lineRule="auto"/>
        <w:ind w:firstLine="851"/>
        <w:jc w:val="both"/>
        <w:rPr>
          <w:lang w:val="uk-UA"/>
        </w:rPr>
      </w:pPr>
      <w:r w:rsidRPr="007647E9">
        <w:rPr>
          <w:lang w:val="uk-UA"/>
        </w:rPr>
        <w:t xml:space="preserve">Для досягнення мети були поставлені наступні задачі: </w:t>
      </w:r>
    </w:p>
    <w:p w:rsidR="00932CF9" w:rsidRPr="007647E9" w:rsidRDefault="00932CF9" w:rsidP="00350DE4">
      <w:pPr>
        <w:spacing w:line="247" w:lineRule="auto"/>
        <w:ind w:firstLine="851"/>
        <w:jc w:val="both"/>
        <w:rPr>
          <w:lang w:val="uk-UA"/>
        </w:rPr>
      </w:pPr>
      <w:r w:rsidRPr="007647E9">
        <w:rPr>
          <w:lang w:val="uk-UA"/>
        </w:rPr>
        <w:t xml:space="preserve">1. </w:t>
      </w:r>
      <w:r w:rsidRPr="007647E9">
        <w:rPr>
          <w:rFonts w:eastAsia="MS Mincho"/>
          <w:lang w:val="uk-UA" w:eastAsia="ja-JP"/>
        </w:rPr>
        <w:t xml:space="preserve">Провести теоретичний аналіз і узагальнення сучасних наукових досягнень з проблематики розладів </w:t>
      </w:r>
      <w:proofErr w:type="spellStart"/>
      <w:r w:rsidRPr="007647E9">
        <w:rPr>
          <w:rFonts w:eastAsia="MS Mincho"/>
          <w:lang w:val="uk-UA" w:eastAsia="ja-JP"/>
        </w:rPr>
        <w:t>статеворольової</w:t>
      </w:r>
      <w:proofErr w:type="spellEnd"/>
      <w:r w:rsidRPr="007647E9">
        <w:rPr>
          <w:rFonts w:eastAsia="MS Mincho"/>
          <w:lang w:val="uk-UA" w:eastAsia="ja-JP"/>
        </w:rPr>
        <w:t xml:space="preserve"> поведінки у жінок, залежних від алкоголю.</w:t>
      </w:r>
    </w:p>
    <w:p w:rsidR="00932CF9" w:rsidRPr="007647E9" w:rsidRDefault="00932CF9" w:rsidP="00350DE4">
      <w:pPr>
        <w:spacing w:line="247" w:lineRule="auto"/>
        <w:ind w:firstLine="851"/>
        <w:jc w:val="both"/>
        <w:rPr>
          <w:lang w:val="uk-UA"/>
        </w:rPr>
      </w:pPr>
      <w:r w:rsidRPr="007647E9">
        <w:rPr>
          <w:lang w:val="uk-UA"/>
        </w:rPr>
        <w:t xml:space="preserve">2. </w:t>
      </w:r>
      <w:r>
        <w:rPr>
          <w:rFonts w:eastAsia="MS Mincho"/>
          <w:lang w:val="uk-UA" w:eastAsia="ja-JP"/>
        </w:rPr>
        <w:t>Визначити</w:t>
      </w:r>
      <w:r w:rsidRPr="007647E9">
        <w:rPr>
          <w:rFonts w:eastAsia="MS Mincho"/>
          <w:lang w:val="uk-UA" w:eastAsia="ja-JP"/>
        </w:rPr>
        <w:t xml:space="preserve"> особливості статевої ідентичності у жінок, залежних від алкоголю та виділити специфічні ознаки порушення статевої ідентичності при різних типах розладу </w:t>
      </w:r>
      <w:proofErr w:type="spellStart"/>
      <w:r w:rsidRPr="007647E9">
        <w:rPr>
          <w:rFonts w:eastAsia="MS Mincho"/>
          <w:lang w:val="uk-UA" w:eastAsia="ja-JP"/>
        </w:rPr>
        <w:t>статеворольової</w:t>
      </w:r>
      <w:proofErr w:type="spellEnd"/>
      <w:r w:rsidRPr="007647E9">
        <w:rPr>
          <w:rFonts w:eastAsia="MS Mincho"/>
          <w:lang w:val="uk-UA" w:eastAsia="ja-JP"/>
        </w:rPr>
        <w:t xml:space="preserve"> поведінки.</w:t>
      </w:r>
    </w:p>
    <w:p w:rsidR="00932CF9" w:rsidRPr="007647E9" w:rsidRDefault="00932CF9" w:rsidP="00350DE4">
      <w:pPr>
        <w:spacing w:line="247" w:lineRule="auto"/>
        <w:ind w:firstLine="851"/>
        <w:jc w:val="both"/>
        <w:rPr>
          <w:lang w:val="uk-UA"/>
        </w:rPr>
      </w:pPr>
      <w:r w:rsidRPr="007647E9">
        <w:rPr>
          <w:lang w:val="uk-UA"/>
        </w:rPr>
        <w:t xml:space="preserve">3. </w:t>
      </w:r>
      <w:r w:rsidRPr="007647E9">
        <w:rPr>
          <w:rFonts w:eastAsia="MS Mincho"/>
          <w:lang w:val="uk-UA" w:eastAsia="ja-JP"/>
        </w:rPr>
        <w:t xml:space="preserve">Визначити особливості </w:t>
      </w:r>
      <w:proofErr w:type="spellStart"/>
      <w:r w:rsidRPr="007647E9">
        <w:rPr>
          <w:rFonts w:eastAsia="MS Mincho"/>
          <w:lang w:val="uk-UA" w:eastAsia="ja-JP"/>
        </w:rPr>
        <w:t>маскулінності</w:t>
      </w:r>
      <w:proofErr w:type="spellEnd"/>
      <w:r w:rsidRPr="007647E9">
        <w:rPr>
          <w:rFonts w:eastAsia="MS Mincho"/>
          <w:lang w:val="uk-UA" w:eastAsia="ja-JP"/>
        </w:rPr>
        <w:t xml:space="preserve"> та </w:t>
      </w:r>
      <w:proofErr w:type="spellStart"/>
      <w:r w:rsidRPr="007647E9">
        <w:rPr>
          <w:rFonts w:eastAsia="MS Mincho"/>
          <w:lang w:val="uk-UA" w:eastAsia="ja-JP"/>
        </w:rPr>
        <w:t>фемінінності</w:t>
      </w:r>
      <w:proofErr w:type="spellEnd"/>
      <w:r w:rsidRPr="007647E9">
        <w:rPr>
          <w:rFonts w:eastAsia="MS Mincho"/>
          <w:lang w:val="uk-UA" w:eastAsia="ja-JP"/>
        </w:rPr>
        <w:t xml:space="preserve"> у жінок з різними типами розладу </w:t>
      </w:r>
      <w:proofErr w:type="spellStart"/>
      <w:r w:rsidRPr="007647E9">
        <w:rPr>
          <w:rFonts w:eastAsia="MS Mincho"/>
          <w:lang w:val="uk-UA" w:eastAsia="ja-JP"/>
        </w:rPr>
        <w:t>статеворольової</w:t>
      </w:r>
      <w:proofErr w:type="spellEnd"/>
      <w:r w:rsidRPr="007647E9">
        <w:rPr>
          <w:rFonts w:eastAsia="MS Mincho"/>
          <w:lang w:val="uk-UA" w:eastAsia="ja-JP"/>
        </w:rPr>
        <w:t xml:space="preserve"> поведінки, залежних від алкоголю. </w:t>
      </w:r>
    </w:p>
    <w:p w:rsidR="00932CF9" w:rsidRPr="007647E9" w:rsidRDefault="00932CF9" w:rsidP="00350DE4">
      <w:pPr>
        <w:spacing w:line="247" w:lineRule="auto"/>
        <w:ind w:firstLine="851"/>
        <w:jc w:val="both"/>
        <w:rPr>
          <w:lang w:val="uk-UA"/>
        </w:rPr>
      </w:pPr>
      <w:r w:rsidRPr="007647E9">
        <w:rPr>
          <w:lang w:val="uk-UA"/>
        </w:rPr>
        <w:t xml:space="preserve">4. Дослідити </w:t>
      </w:r>
      <w:r w:rsidRPr="007647E9">
        <w:rPr>
          <w:rFonts w:eastAsia="MS Mincho"/>
          <w:lang w:val="uk-UA" w:eastAsia="ja-JP"/>
        </w:rPr>
        <w:t xml:space="preserve">особливості структурних характеристик особистості жінок з різними типами розладу </w:t>
      </w:r>
      <w:proofErr w:type="spellStart"/>
      <w:r w:rsidRPr="007647E9">
        <w:rPr>
          <w:rFonts w:eastAsia="MS Mincho"/>
          <w:lang w:val="uk-UA" w:eastAsia="ja-JP"/>
        </w:rPr>
        <w:t>статеворольової</w:t>
      </w:r>
      <w:proofErr w:type="spellEnd"/>
      <w:r w:rsidRPr="007647E9">
        <w:rPr>
          <w:rFonts w:eastAsia="MS Mincho"/>
          <w:lang w:val="uk-UA" w:eastAsia="ja-JP"/>
        </w:rPr>
        <w:t xml:space="preserve"> поведінки, залежних від алкоголю. </w:t>
      </w:r>
    </w:p>
    <w:p w:rsidR="00932CF9" w:rsidRPr="007647E9" w:rsidRDefault="00932CF9" w:rsidP="00350DE4">
      <w:pPr>
        <w:spacing w:line="247" w:lineRule="auto"/>
        <w:ind w:firstLine="851"/>
        <w:jc w:val="both"/>
        <w:rPr>
          <w:rFonts w:eastAsia="MS Mincho"/>
          <w:lang w:val="uk-UA" w:eastAsia="ja-JP"/>
        </w:rPr>
      </w:pPr>
      <w:r w:rsidRPr="007647E9">
        <w:rPr>
          <w:lang w:val="uk-UA"/>
        </w:rPr>
        <w:t xml:space="preserve">5. </w:t>
      </w:r>
      <w:r w:rsidRPr="007647E9">
        <w:rPr>
          <w:rFonts w:eastAsia="MS Mincho"/>
          <w:lang w:val="uk-UA" w:eastAsia="ja-JP"/>
        </w:rPr>
        <w:t xml:space="preserve">Встановити особливості адекватності самооцінки, </w:t>
      </w:r>
      <w:proofErr w:type="spellStart"/>
      <w:r w:rsidRPr="007647E9">
        <w:rPr>
          <w:rFonts w:eastAsia="MS Mincho"/>
          <w:lang w:val="uk-UA" w:eastAsia="ja-JP"/>
        </w:rPr>
        <w:t>емпатії</w:t>
      </w:r>
      <w:proofErr w:type="spellEnd"/>
      <w:r w:rsidRPr="007647E9">
        <w:rPr>
          <w:rFonts w:eastAsia="MS Mincho"/>
          <w:lang w:val="uk-UA" w:eastAsia="ja-JP"/>
        </w:rPr>
        <w:t xml:space="preserve">, тривожності, комунікативних властивостей, макіавеллізму особистості у жінок з різними типами розладу </w:t>
      </w:r>
      <w:proofErr w:type="spellStart"/>
      <w:r w:rsidRPr="007647E9">
        <w:rPr>
          <w:rFonts w:eastAsia="MS Mincho"/>
          <w:lang w:val="uk-UA" w:eastAsia="ja-JP"/>
        </w:rPr>
        <w:t>статеворольової</w:t>
      </w:r>
      <w:proofErr w:type="spellEnd"/>
      <w:r w:rsidRPr="007647E9">
        <w:rPr>
          <w:rFonts w:eastAsia="MS Mincho"/>
          <w:lang w:val="uk-UA" w:eastAsia="ja-JP"/>
        </w:rPr>
        <w:t xml:space="preserve"> поведінки, залежних від алкоголю. </w:t>
      </w:r>
    </w:p>
    <w:p w:rsidR="00932CF9" w:rsidRPr="007647E9" w:rsidRDefault="00932CF9" w:rsidP="00350DE4">
      <w:pPr>
        <w:spacing w:line="247" w:lineRule="auto"/>
        <w:ind w:firstLine="851"/>
        <w:jc w:val="both"/>
        <w:rPr>
          <w:lang w:val="uk-UA"/>
        </w:rPr>
      </w:pPr>
      <w:r w:rsidRPr="007647E9">
        <w:rPr>
          <w:rFonts w:eastAsia="MS Mincho"/>
          <w:lang w:val="uk-UA" w:eastAsia="ja-JP"/>
        </w:rPr>
        <w:t xml:space="preserve">6. Розробити </w:t>
      </w:r>
      <w:proofErr w:type="spellStart"/>
      <w:r w:rsidRPr="007647E9">
        <w:rPr>
          <w:rFonts w:eastAsia="MS Mincho"/>
          <w:lang w:val="uk-UA" w:eastAsia="ja-JP"/>
        </w:rPr>
        <w:t>психодіагностичні</w:t>
      </w:r>
      <w:proofErr w:type="spellEnd"/>
      <w:r w:rsidRPr="007647E9">
        <w:rPr>
          <w:rFonts w:eastAsia="MS Mincho"/>
          <w:lang w:val="uk-UA" w:eastAsia="ja-JP"/>
        </w:rPr>
        <w:t xml:space="preserve"> критерії трансформації </w:t>
      </w:r>
      <w:proofErr w:type="spellStart"/>
      <w:r w:rsidRPr="007647E9">
        <w:rPr>
          <w:rFonts w:eastAsia="MS Mincho"/>
          <w:lang w:val="uk-UA" w:eastAsia="ja-JP"/>
        </w:rPr>
        <w:t>статеворольової</w:t>
      </w:r>
      <w:proofErr w:type="spellEnd"/>
      <w:r w:rsidRPr="007647E9">
        <w:rPr>
          <w:rFonts w:eastAsia="MS Mincho"/>
          <w:lang w:val="uk-UA" w:eastAsia="ja-JP"/>
        </w:rPr>
        <w:t xml:space="preserve"> поведінки та </w:t>
      </w:r>
      <w:proofErr w:type="spellStart"/>
      <w:r w:rsidRPr="007647E9">
        <w:rPr>
          <w:rFonts w:eastAsia="MS Mincho"/>
          <w:lang w:val="uk-UA" w:eastAsia="ja-JP"/>
        </w:rPr>
        <w:t>гіперрольової</w:t>
      </w:r>
      <w:proofErr w:type="spellEnd"/>
      <w:r w:rsidRPr="007647E9">
        <w:rPr>
          <w:rFonts w:eastAsia="MS Mincho"/>
          <w:lang w:val="uk-UA" w:eastAsia="ja-JP"/>
        </w:rPr>
        <w:t xml:space="preserve"> поведінки у жінок, залежних від алкоголю.</w:t>
      </w:r>
    </w:p>
    <w:p w:rsidR="00932CF9" w:rsidRPr="007647E9" w:rsidRDefault="00932CF9" w:rsidP="00350DE4">
      <w:pPr>
        <w:spacing w:line="247" w:lineRule="auto"/>
        <w:ind w:firstLine="851"/>
        <w:jc w:val="both"/>
        <w:rPr>
          <w:lang w:val="uk-UA"/>
        </w:rPr>
      </w:pPr>
      <w:r w:rsidRPr="007647E9">
        <w:rPr>
          <w:i/>
          <w:iCs/>
          <w:lang w:val="uk-UA"/>
        </w:rPr>
        <w:t xml:space="preserve">Об’єкт дослідження – </w:t>
      </w:r>
      <w:r w:rsidRPr="007647E9">
        <w:rPr>
          <w:lang w:val="uk-UA"/>
        </w:rPr>
        <w:t>особливості жіночої залежності від алкоголю.</w:t>
      </w:r>
    </w:p>
    <w:p w:rsidR="00932CF9" w:rsidRPr="007647E9" w:rsidRDefault="00932CF9" w:rsidP="00350DE4">
      <w:pPr>
        <w:spacing w:line="247" w:lineRule="auto"/>
        <w:ind w:firstLine="851"/>
        <w:jc w:val="both"/>
        <w:rPr>
          <w:lang w:val="uk-UA"/>
        </w:rPr>
      </w:pPr>
      <w:r w:rsidRPr="007647E9">
        <w:rPr>
          <w:i/>
          <w:iCs/>
          <w:lang w:val="uk-UA"/>
        </w:rPr>
        <w:t>Предмет дослідження –</w:t>
      </w:r>
      <w:r w:rsidRPr="007647E9">
        <w:rPr>
          <w:lang w:val="uk-UA"/>
        </w:rPr>
        <w:t xml:space="preserve"> статеворольові особливості особистості у жінок.</w:t>
      </w:r>
    </w:p>
    <w:p w:rsidR="00932CF9" w:rsidRPr="007647E9" w:rsidRDefault="00932CF9" w:rsidP="00350DE4">
      <w:pPr>
        <w:spacing w:line="247" w:lineRule="auto"/>
        <w:ind w:firstLine="851"/>
        <w:jc w:val="both"/>
        <w:rPr>
          <w:lang w:val="uk-UA"/>
        </w:rPr>
      </w:pPr>
      <w:r w:rsidRPr="007647E9">
        <w:rPr>
          <w:i/>
          <w:iCs/>
          <w:lang w:val="uk-UA"/>
        </w:rPr>
        <w:t>Теоретико-методологічною основою дослідження</w:t>
      </w:r>
      <w:r w:rsidRPr="007647E9">
        <w:rPr>
          <w:b/>
          <w:bCs/>
          <w:lang w:val="uk-UA"/>
        </w:rPr>
        <w:t xml:space="preserve"> </w:t>
      </w:r>
      <w:r w:rsidRPr="007647E9">
        <w:rPr>
          <w:lang w:val="uk-UA"/>
        </w:rPr>
        <w:t xml:space="preserve">є сучасні уявлення про принципи психодіагностики (Л.Ф. </w:t>
      </w:r>
      <w:proofErr w:type="spellStart"/>
      <w:r w:rsidRPr="007647E9">
        <w:rPr>
          <w:lang w:val="uk-UA"/>
        </w:rPr>
        <w:t>Бурлачук</w:t>
      </w:r>
      <w:proofErr w:type="spellEnd"/>
      <w:r w:rsidRPr="007647E9">
        <w:rPr>
          <w:lang w:val="uk-UA"/>
        </w:rPr>
        <w:t xml:space="preserve">, М.Є. </w:t>
      </w:r>
      <w:proofErr w:type="spellStart"/>
      <w:r w:rsidRPr="007647E9">
        <w:rPr>
          <w:lang w:val="uk-UA"/>
        </w:rPr>
        <w:t>Жидко</w:t>
      </w:r>
      <w:proofErr w:type="spellEnd"/>
      <w:r>
        <w:rPr>
          <w:lang w:val="uk-UA"/>
        </w:rPr>
        <w:t>,</w:t>
      </w:r>
      <w:r w:rsidRPr="007647E9">
        <w:rPr>
          <w:lang w:val="uk-UA"/>
        </w:rPr>
        <w:t xml:space="preserve"> С.Д. Максименко, Л.Ф. Шестопалова); положення медичної психології, що стосуються закономірностей формування статевої самосвідомості та </w:t>
      </w:r>
      <w:proofErr w:type="spellStart"/>
      <w:r w:rsidRPr="007647E9">
        <w:rPr>
          <w:lang w:val="uk-UA"/>
        </w:rPr>
        <w:t>статеворольової</w:t>
      </w:r>
      <w:proofErr w:type="spellEnd"/>
      <w:r w:rsidRPr="007647E9">
        <w:rPr>
          <w:lang w:val="uk-UA"/>
        </w:rPr>
        <w:t xml:space="preserve"> поведінки у нормі та патології (О.С. Кочарян, М.В. Маркова, В.В. </w:t>
      </w:r>
      <w:proofErr w:type="spellStart"/>
      <w:r w:rsidRPr="007647E9">
        <w:rPr>
          <w:lang w:val="uk-UA"/>
        </w:rPr>
        <w:t>Чугунов</w:t>
      </w:r>
      <w:proofErr w:type="spellEnd"/>
      <w:r w:rsidRPr="007647E9">
        <w:rPr>
          <w:lang w:val="uk-UA"/>
        </w:rPr>
        <w:t xml:space="preserve">); </w:t>
      </w:r>
      <w:proofErr w:type="spellStart"/>
      <w:r w:rsidRPr="007647E9">
        <w:rPr>
          <w:lang w:val="uk-UA"/>
        </w:rPr>
        <w:t>статеворольовий</w:t>
      </w:r>
      <w:proofErr w:type="spellEnd"/>
      <w:r w:rsidRPr="007647E9">
        <w:rPr>
          <w:lang w:val="uk-UA"/>
        </w:rPr>
        <w:t xml:space="preserve"> та гендерний підходи в психології (О.С. Кочарян); уявлення про </w:t>
      </w:r>
      <w:proofErr w:type="spellStart"/>
      <w:r w:rsidRPr="007647E9">
        <w:rPr>
          <w:lang w:val="uk-UA"/>
        </w:rPr>
        <w:t>рівневу</w:t>
      </w:r>
      <w:proofErr w:type="spellEnd"/>
      <w:r w:rsidRPr="007647E9">
        <w:rPr>
          <w:lang w:val="uk-UA"/>
        </w:rPr>
        <w:t xml:space="preserve"> організацію поведінки людини як представника статі (Б.Є. Алексєєв); модель статевої «Я» концепції з позиції онтогенетичного виникнення її складових (Д.К. </w:t>
      </w:r>
      <w:proofErr w:type="spellStart"/>
      <w:r w:rsidRPr="007647E9">
        <w:rPr>
          <w:lang w:val="uk-UA"/>
        </w:rPr>
        <w:t>Саламова</w:t>
      </w:r>
      <w:proofErr w:type="spellEnd"/>
      <w:r w:rsidRPr="007647E9">
        <w:rPr>
          <w:lang w:val="uk-UA"/>
        </w:rPr>
        <w:t xml:space="preserve"> та ін.).</w:t>
      </w:r>
    </w:p>
    <w:p w:rsidR="00932CF9" w:rsidRPr="007647E9" w:rsidRDefault="00932CF9" w:rsidP="00350DE4">
      <w:pPr>
        <w:spacing w:line="247" w:lineRule="auto"/>
        <w:ind w:firstLine="851"/>
        <w:jc w:val="both"/>
        <w:rPr>
          <w:i/>
          <w:iCs/>
          <w:lang w:val="uk-UA"/>
        </w:rPr>
      </w:pPr>
      <w:r w:rsidRPr="007647E9">
        <w:rPr>
          <w:i/>
          <w:iCs/>
          <w:lang w:val="uk-UA"/>
        </w:rPr>
        <w:t>Методи дослідження –</w:t>
      </w:r>
      <w:r w:rsidRPr="007647E9">
        <w:rPr>
          <w:lang w:val="uk-UA"/>
        </w:rPr>
        <w:t xml:space="preserve"> для вирішення поставлених задач та досягнення мети дослідження були використані: </w:t>
      </w:r>
      <w:r w:rsidRPr="007647E9">
        <w:rPr>
          <w:i/>
          <w:iCs/>
          <w:lang w:val="uk-UA"/>
        </w:rPr>
        <w:t xml:space="preserve">теоретичний метод </w:t>
      </w:r>
      <w:r w:rsidRPr="007647E9">
        <w:rPr>
          <w:lang w:val="uk-UA"/>
        </w:rPr>
        <w:t xml:space="preserve">(аналіз наукових джерел за </w:t>
      </w:r>
      <w:r w:rsidRPr="007647E9">
        <w:rPr>
          <w:lang w:val="uk-UA"/>
        </w:rPr>
        <w:lastRenderedPageBreak/>
        <w:t xml:space="preserve">темою дослідження); </w:t>
      </w:r>
      <w:r w:rsidRPr="007647E9">
        <w:rPr>
          <w:i/>
          <w:iCs/>
          <w:lang w:val="uk-UA"/>
        </w:rPr>
        <w:t xml:space="preserve">емпіричні методи </w:t>
      </w:r>
      <w:r w:rsidRPr="007647E9">
        <w:rPr>
          <w:lang w:val="uk-UA"/>
        </w:rPr>
        <w:t xml:space="preserve">(клінічні шкали, тестування); </w:t>
      </w:r>
      <w:r w:rsidRPr="007647E9">
        <w:rPr>
          <w:i/>
          <w:iCs/>
          <w:lang w:val="uk-UA"/>
        </w:rPr>
        <w:t>математико-статистичний метод.</w:t>
      </w:r>
    </w:p>
    <w:p w:rsidR="00932CF9" w:rsidRPr="007647E9" w:rsidRDefault="00932CF9" w:rsidP="00350DE4">
      <w:pPr>
        <w:autoSpaceDN w:val="0"/>
        <w:spacing w:line="247" w:lineRule="auto"/>
        <w:ind w:firstLine="851"/>
        <w:jc w:val="both"/>
        <w:rPr>
          <w:b/>
          <w:bCs/>
          <w:lang w:val="uk-UA"/>
        </w:rPr>
      </w:pPr>
      <w:r w:rsidRPr="007647E9">
        <w:rPr>
          <w:b/>
          <w:bCs/>
          <w:lang w:val="uk-UA"/>
        </w:rPr>
        <w:t>Наукова новизна одержаних результатів.</w:t>
      </w:r>
    </w:p>
    <w:p w:rsidR="00932CF9" w:rsidRPr="007647E9" w:rsidRDefault="00932CF9" w:rsidP="00350DE4">
      <w:pPr>
        <w:autoSpaceDN w:val="0"/>
        <w:spacing w:line="247" w:lineRule="auto"/>
        <w:ind w:firstLine="851"/>
        <w:jc w:val="both"/>
        <w:rPr>
          <w:i/>
          <w:iCs/>
          <w:lang w:val="uk-UA"/>
        </w:rPr>
      </w:pPr>
      <w:r w:rsidRPr="007647E9">
        <w:rPr>
          <w:i/>
          <w:iCs/>
          <w:lang w:val="uk-UA"/>
        </w:rPr>
        <w:t xml:space="preserve">вперше: </w:t>
      </w:r>
    </w:p>
    <w:p w:rsidR="00932CF9" w:rsidRPr="007647E9" w:rsidRDefault="00932CF9" w:rsidP="00350DE4">
      <w:pPr>
        <w:numPr>
          <w:ilvl w:val="0"/>
          <w:numId w:val="6"/>
        </w:numPr>
        <w:autoSpaceDN w:val="0"/>
        <w:spacing w:line="247" w:lineRule="auto"/>
        <w:ind w:left="0" w:firstLine="851"/>
        <w:jc w:val="both"/>
        <w:rPr>
          <w:lang w:val="uk-UA"/>
        </w:rPr>
      </w:pPr>
      <w:r w:rsidRPr="007647E9">
        <w:rPr>
          <w:lang w:val="uk-UA"/>
        </w:rPr>
        <w:t xml:space="preserve">доведено, що розлади </w:t>
      </w:r>
      <w:proofErr w:type="spellStart"/>
      <w:r w:rsidRPr="007647E9">
        <w:rPr>
          <w:lang w:val="uk-UA"/>
        </w:rPr>
        <w:t>статеворольової</w:t>
      </w:r>
      <w:proofErr w:type="spellEnd"/>
      <w:r w:rsidRPr="007647E9">
        <w:rPr>
          <w:lang w:val="uk-UA"/>
        </w:rPr>
        <w:t xml:space="preserve"> поведінки у жінок з асоційованими РСРП та алкогольною залежністю характеризуються як </w:t>
      </w:r>
      <w:proofErr w:type="spellStart"/>
      <w:r w:rsidRPr="007647E9">
        <w:rPr>
          <w:lang w:val="uk-UA"/>
        </w:rPr>
        <w:t>нетранссексуальні</w:t>
      </w:r>
      <w:proofErr w:type="spellEnd"/>
      <w:r w:rsidRPr="007647E9">
        <w:rPr>
          <w:lang w:val="uk-UA"/>
        </w:rPr>
        <w:t>, а порушення статевої ідентичності – як парціальне. Парціальність порушення статевої ідентичності полягала у відсутності ознак порушення фізичного «Я» і наявності виключно ознак порушення психічного «Я» статевої самосвідомості;</w:t>
      </w:r>
    </w:p>
    <w:p w:rsidR="00932CF9" w:rsidRPr="007647E9" w:rsidRDefault="00932CF9" w:rsidP="00350DE4">
      <w:pPr>
        <w:numPr>
          <w:ilvl w:val="0"/>
          <w:numId w:val="6"/>
        </w:numPr>
        <w:spacing w:line="247" w:lineRule="auto"/>
        <w:ind w:left="0" w:firstLine="851"/>
        <w:jc w:val="both"/>
        <w:rPr>
          <w:lang w:val="uk-UA"/>
        </w:rPr>
      </w:pPr>
      <w:r w:rsidRPr="007647E9">
        <w:rPr>
          <w:lang w:val="uk-UA"/>
        </w:rPr>
        <w:t xml:space="preserve">у жінок з асоційованими РСРП та алкогольною залежністю у вивченій вибірці встановлено специфічні відмінності </w:t>
      </w:r>
      <w:proofErr w:type="spellStart"/>
      <w:r w:rsidRPr="007647E9">
        <w:rPr>
          <w:lang w:val="uk-UA"/>
        </w:rPr>
        <w:t>симптомокомлексу</w:t>
      </w:r>
      <w:proofErr w:type="spellEnd"/>
      <w:r w:rsidRPr="007647E9">
        <w:rPr>
          <w:lang w:val="uk-UA"/>
        </w:rPr>
        <w:t xml:space="preserve"> «</w:t>
      </w:r>
      <w:proofErr w:type="spellStart"/>
      <w:r w:rsidRPr="007647E9">
        <w:rPr>
          <w:lang w:val="uk-UA"/>
        </w:rPr>
        <w:t>маскулінності</w:t>
      </w:r>
      <w:proofErr w:type="spellEnd"/>
      <w:r w:rsidRPr="007647E9">
        <w:rPr>
          <w:lang w:val="uk-UA"/>
        </w:rPr>
        <w:t>/</w:t>
      </w:r>
      <w:proofErr w:type="spellStart"/>
      <w:r w:rsidRPr="007647E9">
        <w:rPr>
          <w:lang w:val="uk-UA"/>
        </w:rPr>
        <w:t>фемінінності</w:t>
      </w:r>
      <w:proofErr w:type="spellEnd"/>
      <w:r w:rsidRPr="007647E9">
        <w:rPr>
          <w:lang w:val="uk-UA"/>
        </w:rPr>
        <w:t xml:space="preserve">»: у осіб з трансформацією </w:t>
      </w:r>
      <w:proofErr w:type="spellStart"/>
      <w:r w:rsidRPr="007647E9">
        <w:rPr>
          <w:lang w:val="uk-UA"/>
        </w:rPr>
        <w:t>статеворольової</w:t>
      </w:r>
      <w:proofErr w:type="spellEnd"/>
      <w:r w:rsidRPr="007647E9">
        <w:rPr>
          <w:lang w:val="uk-UA"/>
        </w:rPr>
        <w:t xml:space="preserve"> поведінки мала місце тотальна </w:t>
      </w:r>
      <w:proofErr w:type="spellStart"/>
      <w:r w:rsidRPr="007647E9">
        <w:rPr>
          <w:lang w:val="uk-UA"/>
        </w:rPr>
        <w:t>маскулінність</w:t>
      </w:r>
      <w:proofErr w:type="spellEnd"/>
      <w:r w:rsidRPr="007647E9">
        <w:rPr>
          <w:lang w:val="uk-UA"/>
        </w:rPr>
        <w:t xml:space="preserve">, а у осіб з </w:t>
      </w:r>
      <w:proofErr w:type="spellStart"/>
      <w:r w:rsidRPr="007647E9">
        <w:rPr>
          <w:lang w:val="uk-UA"/>
        </w:rPr>
        <w:t>гіперрольовою</w:t>
      </w:r>
      <w:proofErr w:type="spellEnd"/>
      <w:r w:rsidRPr="007647E9">
        <w:rPr>
          <w:lang w:val="uk-UA"/>
        </w:rPr>
        <w:t xml:space="preserve"> поведінкою – тотальна </w:t>
      </w:r>
      <w:proofErr w:type="spellStart"/>
      <w:r w:rsidRPr="007647E9">
        <w:rPr>
          <w:lang w:val="uk-UA"/>
        </w:rPr>
        <w:t>фемінінність</w:t>
      </w:r>
      <w:proofErr w:type="spellEnd"/>
      <w:r w:rsidRPr="007647E9">
        <w:rPr>
          <w:lang w:val="uk-UA"/>
        </w:rPr>
        <w:t xml:space="preserve"> на поведінковому, </w:t>
      </w:r>
      <w:proofErr w:type="spellStart"/>
      <w:r w:rsidRPr="007647E9">
        <w:rPr>
          <w:lang w:val="uk-UA"/>
        </w:rPr>
        <w:t>соціогенному</w:t>
      </w:r>
      <w:proofErr w:type="spellEnd"/>
      <w:r w:rsidRPr="007647E9">
        <w:rPr>
          <w:lang w:val="uk-UA"/>
        </w:rPr>
        <w:t xml:space="preserve"> та біогенному рівнях функціонування особистості;</w:t>
      </w:r>
    </w:p>
    <w:p w:rsidR="00932CF9" w:rsidRPr="007647E9" w:rsidRDefault="00932CF9" w:rsidP="00350DE4">
      <w:pPr>
        <w:numPr>
          <w:ilvl w:val="0"/>
          <w:numId w:val="6"/>
        </w:numPr>
        <w:spacing w:line="247" w:lineRule="auto"/>
        <w:ind w:left="0" w:firstLine="851"/>
        <w:jc w:val="both"/>
        <w:rPr>
          <w:lang w:val="uk-UA"/>
        </w:rPr>
      </w:pPr>
      <w:r w:rsidRPr="007647E9">
        <w:rPr>
          <w:lang w:val="uk-UA"/>
        </w:rPr>
        <w:t>визначено особливості структурних характеристик особистості жінок з різними типами РСРП, залежних від алкоголю;</w:t>
      </w:r>
    </w:p>
    <w:p w:rsidR="00932CF9" w:rsidRPr="007647E9" w:rsidRDefault="00932CF9" w:rsidP="00350DE4">
      <w:pPr>
        <w:numPr>
          <w:ilvl w:val="0"/>
          <w:numId w:val="6"/>
        </w:numPr>
        <w:spacing w:line="247" w:lineRule="auto"/>
        <w:ind w:left="0" w:firstLine="851"/>
        <w:jc w:val="both"/>
        <w:rPr>
          <w:lang w:val="uk-UA"/>
        </w:rPr>
      </w:pPr>
      <w:r w:rsidRPr="007647E9">
        <w:rPr>
          <w:lang w:val="uk-UA"/>
        </w:rPr>
        <w:t xml:space="preserve">встановлено специфічні для різних типів розладу </w:t>
      </w:r>
      <w:proofErr w:type="spellStart"/>
      <w:r w:rsidRPr="007647E9">
        <w:rPr>
          <w:lang w:val="uk-UA"/>
        </w:rPr>
        <w:t>статеворольової</w:t>
      </w:r>
      <w:proofErr w:type="spellEnd"/>
      <w:r w:rsidRPr="007647E9">
        <w:rPr>
          <w:lang w:val="uk-UA"/>
        </w:rPr>
        <w:t xml:space="preserve"> поведінки відмінності адекватності самооцінки, рівня розвитку </w:t>
      </w:r>
      <w:proofErr w:type="spellStart"/>
      <w:r w:rsidRPr="007647E9">
        <w:rPr>
          <w:lang w:val="uk-UA"/>
        </w:rPr>
        <w:t>емпатії</w:t>
      </w:r>
      <w:proofErr w:type="spellEnd"/>
      <w:r w:rsidRPr="007647E9">
        <w:rPr>
          <w:lang w:val="uk-UA"/>
        </w:rPr>
        <w:t>, особистісної тривожності, комунікативних властивостей та рівня макіавеллізму особистості;</w:t>
      </w:r>
    </w:p>
    <w:p w:rsidR="00932CF9" w:rsidRPr="007647E9" w:rsidRDefault="00932CF9" w:rsidP="00350DE4">
      <w:pPr>
        <w:numPr>
          <w:ilvl w:val="0"/>
          <w:numId w:val="6"/>
        </w:numPr>
        <w:spacing w:line="247" w:lineRule="auto"/>
        <w:ind w:left="0" w:firstLine="851"/>
        <w:jc w:val="both"/>
        <w:rPr>
          <w:lang w:val="uk-UA"/>
        </w:rPr>
      </w:pPr>
      <w:r w:rsidRPr="007647E9">
        <w:rPr>
          <w:lang w:val="uk-UA"/>
        </w:rPr>
        <w:t xml:space="preserve">розроблено </w:t>
      </w:r>
      <w:proofErr w:type="spellStart"/>
      <w:r w:rsidRPr="007647E9">
        <w:rPr>
          <w:lang w:val="uk-UA"/>
        </w:rPr>
        <w:t>психодіагностичні</w:t>
      </w:r>
      <w:proofErr w:type="spellEnd"/>
      <w:r w:rsidRPr="007647E9">
        <w:rPr>
          <w:lang w:val="uk-UA"/>
        </w:rPr>
        <w:t xml:space="preserve"> критерії трансформації </w:t>
      </w:r>
      <w:proofErr w:type="spellStart"/>
      <w:r w:rsidRPr="007647E9">
        <w:rPr>
          <w:lang w:val="uk-UA"/>
        </w:rPr>
        <w:t>статеворольової</w:t>
      </w:r>
      <w:proofErr w:type="spellEnd"/>
      <w:r w:rsidRPr="007647E9">
        <w:rPr>
          <w:lang w:val="uk-UA"/>
        </w:rPr>
        <w:t xml:space="preserve"> та </w:t>
      </w:r>
      <w:proofErr w:type="spellStart"/>
      <w:r w:rsidRPr="007647E9">
        <w:rPr>
          <w:lang w:val="uk-UA"/>
        </w:rPr>
        <w:t>гіперрольової</w:t>
      </w:r>
      <w:proofErr w:type="spellEnd"/>
      <w:r w:rsidRPr="007647E9">
        <w:rPr>
          <w:lang w:val="uk-UA"/>
        </w:rPr>
        <w:t xml:space="preserve"> поведінки у жінок, залежних від алкоголю.</w:t>
      </w:r>
    </w:p>
    <w:p w:rsidR="00932CF9" w:rsidRPr="007647E9" w:rsidRDefault="00932CF9" w:rsidP="00350DE4">
      <w:pPr>
        <w:spacing w:line="247" w:lineRule="auto"/>
        <w:ind w:firstLine="851"/>
        <w:jc w:val="both"/>
        <w:rPr>
          <w:i/>
          <w:iCs/>
          <w:lang w:val="uk-UA"/>
        </w:rPr>
      </w:pPr>
      <w:r w:rsidRPr="007647E9">
        <w:rPr>
          <w:i/>
          <w:iCs/>
          <w:lang w:val="uk-UA"/>
        </w:rPr>
        <w:t xml:space="preserve">подальшого розвитку набула: </w:t>
      </w:r>
    </w:p>
    <w:p w:rsidR="00932CF9" w:rsidRPr="007647E9" w:rsidRDefault="00932CF9" w:rsidP="00350DE4">
      <w:pPr>
        <w:numPr>
          <w:ilvl w:val="0"/>
          <w:numId w:val="6"/>
        </w:numPr>
        <w:spacing w:line="247" w:lineRule="auto"/>
        <w:ind w:left="0" w:firstLine="851"/>
        <w:jc w:val="both"/>
        <w:rPr>
          <w:i/>
          <w:iCs/>
          <w:lang w:val="uk-UA"/>
        </w:rPr>
      </w:pPr>
      <w:proofErr w:type="spellStart"/>
      <w:r w:rsidRPr="007647E9">
        <w:rPr>
          <w:lang w:val="uk-UA"/>
        </w:rPr>
        <w:t>стратометрична</w:t>
      </w:r>
      <w:proofErr w:type="spellEnd"/>
      <w:r w:rsidRPr="007647E9">
        <w:rPr>
          <w:lang w:val="uk-UA"/>
        </w:rPr>
        <w:t xml:space="preserve"> концепція діагностики утворень </w:t>
      </w:r>
      <w:proofErr w:type="spellStart"/>
      <w:r w:rsidRPr="007647E9">
        <w:rPr>
          <w:lang w:val="uk-UA"/>
        </w:rPr>
        <w:t>маскулінності</w:t>
      </w:r>
      <w:proofErr w:type="spellEnd"/>
      <w:r w:rsidRPr="007647E9">
        <w:rPr>
          <w:lang w:val="uk-UA"/>
        </w:rPr>
        <w:t>/</w:t>
      </w:r>
      <w:proofErr w:type="spellStart"/>
      <w:r w:rsidRPr="007647E9">
        <w:rPr>
          <w:lang w:val="uk-UA"/>
        </w:rPr>
        <w:t>фемінінності</w:t>
      </w:r>
      <w:proofErr w:type="spellEnd"/>
      <w:r w:rsidRPr="007647E9">
        <w:rPr>
          <w:lang w:val="uk-UA"/>
        </w:rPr>
        <w:t xml:space="preserve"> у </w:t>
      </w:r>
      <w:proofErr w:type="spellStart"/>
      <w:r w:rsidRPr="007647E9">
        <w:rPr>
          <w:lang w:val="uk-UA"/>
        </w:rPr>
        <w:t>статеворольовому</w:t>
      </w:r>
      <w:proofErr w:type="spellEnd"/>
      <w:r w:rsidRPr="007647E9">
        <w:rPr>
          <w:lang w:val="uk-UA"/>
        </w:rPr>
        <w:t xml:space="preserve"> просторі особистості, яка розроблена О.С. Кочаряном.</w:t>
      </w:r>
    </w:p>
    <w:p w:rsidR="00932CF9" w:rsidRPr="007647E9" w:rsidRDefault="00932CF9" w:rsidP="00350DE4">
      <w:pPr>
        <w:spacing w:line="247" w:lineRule="auto"/>
        <w:ind w:firstLine="851"/>
        <w:jc w:val="both"/>
        <w:rPr>
          <w:lang w:val="uk-UA"/>
        </w:rPr>
      </w:pPr>
      <w:r w:rsidRPr="007647E9">
        <w:rPr>
          <w:b/>
          <w:bCs/>
          <w:lang w:val="uk-UA"/>
        </w:rPr>
        <w:t>Практичне значення одержаних результатів</w:t>
      </w:r>
      <w:r w:rsidRPr="007647E9">
        <w:rPr>
          <w:lang w:val="uk-UA"/>
        </w:rPr>
        <w:t xml:space="preserve"> полягає в розробці психодіагностичних критеріїв для клінічно різних типів РСРП у жінок, залежних від алкоголю. Розроблені для української вибірки </w:t>
      </w:r>
      <w:proofErr w:type="spellStart"/>
      <w:r w:rsidRPr="007647E9">
        <w:rPr>
          <w:lang w:val="uk-UA"/>
        </w:rPr>
        <w:t>психодіагностичні</w:t>
      </w:r>
      <w:proofErr w:type="spellEnd"/>
      <w:r w:rsidRPr="007647E9">
        <w:rPr>
          <w:lang w:val="uk-UA"/>
        </w:rPr>
        <w:t xml:space="preserve"> критерії трансформації </w:t>
      </w:r>
      <w:proofErr w:type="spellStart"/>
      <w:r w:rsidRPr="007647E9">
        <w:rPr>
          <w:lang w:val="uk-UA"/>
        </w:rPr>
        <w:t>статеворольової</w:t>
      </w:r>
      <w:proofErr w:type="spellEnd"/>
      <w:r w:rsidRPr="007647E9">
        <w:rPr>
          <w:lang w:val="uk-UA"/>
        </w:rPr>
        <w:t xml:space="preserve"> поведінки та </w:t>
      </w:r>
      <w:proofErr w:type="spellStart"/>
      <w:r w:rsidRPr="007647E9">
        <w:rPr>
          <w:lang w:val="uk-UA"/>
        </w:rPr>
        <w:t>гіперрольової</w:t>
      </w:r>
      <w:proofErr w:type="spellEnd"/>
      <w:r w:rsidRPr="007647E9">
        <w:rPr>
          <w:lang w:val="uk-UA"/>
        </w:rPr>
        <w:t xml:space="preserve"> поведінки розширюють традиційний діапазон психодіагностичних мішеней при алкогольній залежності, роблять процедуру психодіагностики </w:t>
      </w:r>
      <w:proofErr w:type="spellStart"/>
      <w:r w:rsidRPr="007647E9">
        <w:rPr>
          <w:lang w:val="uk-UA"/>
        </w:rPr>
        <w:t>статеворольової</w:t>
      </w:r>
      <w:proofErr w:type="spellEnd"/>
      <w:r w:rsidRPr="007647E9">
        <w:rPr>
          <w:lang w:val="uk-UA"/>
        </w:rPr>
        <w:t xml:space="preserve"> ланки патогенезу алкогольної залежності у жінок більш доказовою.</w:t>
      </w:r>
    </w:p>
    <w:p w:rsidR="00932CF9" w:rsidRPr="007647E9" w:rsidRDefault="00932CF9" w:rsidP="00350DE4">
      <w:pPr>
        <w:spacing w:line="247" w:lineRule="auto"/>
        <w:ind w:firstLine="851"/>
        <w:jc w:val="both"/>
        <w:rPr>
          <w:spacing w:val="-4"/>
          <w:lang w:val="uk-UA"/>
        </w:rPr>
      </w:pPr>
      <w:r w:rsidRPr="007647E9">
        <w:rPr>
          <w:lang w:val="uk-UA"/>
        </w:rPr>
        <w:t xml:space="preserve">Результати дослідження впроваджено у практичну роботу КЗОЗ «Харківська обласна клінічна наркологічна лікарня» (довідка № 3-01/86 від 13.04.2015 р.), навчальну та науково-методичну роботу кафедри психіатрії, наркології, неврології та медичної психології медичного факультету Харківського національного університету імені В.Н. Каразіна </w:t>
      </w:r>
      <w:r w:rsidRPr="007647E9">
        <w:rPr>
          <w:spacing w:val="-4"/>
          <w:lang w:val="uk-UA"/>
        </w:rPr>
        <w:t>Міністерства освіти і науки</w:t>
      </w:r>
      <w:r w:rsidRPr="007647E9">
        <w:rPr>
          <w:lang w:val="uk-UA"/>
        </w:rPr>
        <w:t xml:space="preserve"> України (довідка № 136/4 від 16.04.2015 р.).</w:t>
      </w:r>
    </w:p>
    <w:p w:rsidR="00932CF9" w:rsidRPr="007647E9" w:rsidRDefault="00932CF9" w:rsidP="00350DE4">
      <w:pPr>
        <w:spacing w:line="247" w:lineRule="auto"/>
        <w:ind w:firstLine="851"/>
        <w:jc w:val="both"/>
        <w:rPr>
          <w:lang w:val="uk-UA"/>
        </w:rPr>
      </w:pPr>
      <w:r w:rsidRPr="007647E9">
        <w:rPr>
          <w:b/>
          <w:bCs/>
          <w:lang w:val="uk-UA"/>
        </w:rPr>
        <w:t xml:space="preserve">Особистий внесок здобувача. </w:t>
      </w:r>
      <w:r w:rsidRPr="007647E9">
        <w:rPr>
          <w:lang w:val="uk-UA"/>
        </w:rPr>
        <w:t>У публікаціях, що виконано у співавторстві з В.І. Пономарьовим «</w:t>
      </w:r>
      <w:proofErr w:type="spellStart"/>
      <w:r w:rsidRPr="007647E9">
        <w:rPr>
          <w:lang w:val="uk-UA"/>
        </w:rPr>
        <w:t>Диагностика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кроссполовых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акцентуаций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полоролевого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поведения</w:t>
      </w:r>
      <w:proofErr w:type="spellEnd"/>
      <w:r w:rsidRPr="007647E9">
        <w:rPr>
          <w:lang w:val="uk-UA"/>
        </w:rPr>
        <w:t xml:space="preserve"> у </w:t>
      </w:r>
      <w:proofErr w:type="spellStart"/>
      <w:r w:rsidRPr="007647E9">
        <w:rPr>
          <w:lang w:val="uk-UA"/>
        </w:rPr>
        <w:t>женщин</w:t>
      </w:r>
      <w:proofErr w:type="spellEnd"/>
      <w:r w:rsidRPr="007647E9">
        <w:rPr>
          <w:lang w:val="uk-UA"/>
        </w:rPr>
        <w:t xml:space="preserve">, </w:t>
      </w:r>
      <w:proofErr w:type="spellStart"/>
      <w:r w:rsidRPr="007647E9">
        <w:rPr>
          <w:lang w:val="uk-UA"/>
        </w:rPr>
        <w:t>зависимых</w:t>
      </w:r>
      <w:proofErr w:type="spellEnd"/>
      <w:r w:rsidRPr="007647E9">
        <w:rPr>
          <w:lang w:val="uk-UA"/>
        </w:rPr>
        <w:t xml:space="preserve"> от </w:t>
      </w:r>
      <w:proofErr w:type="spellStart"/>
      <w:r w:rsidRPr="007647E9">
        <w:rPr>
          <w:lang w:val="uk-UA"/>
        </w:rPr>
        <w:t>алкоголя</w:t>
      </w:r>
      <w:proofErr w:type="spellEnd"/>
      <w:r w:rsidRPr="007647E9">
        <w:rPr>
          <w:lang w:val="uk-UA"/>
        </w:rPr>
        <w:t xml:space="preserve">, с </w:t>
      </w:r>
      <w:proofErr w:type="spellStart"/>
      <w:r w:rsidRPr="007647E9">
        <w:rPr>
          <w:lang w:val="uk-UA"/>
        </w:rPr>
        <w:t>расстройствами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полоролевого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lastRenderedPageBreak/>
        <w:t>поведения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нетранссексуального</w:t>
      </w:r>
      <w:proofErr w:type="spellEnd"/>
      <w:r w:rsidRPr="007647E9">
        <w:rPr>
          <w:lang w:val="uk-UA"/>
        </w:rPr>
        <w:t xml:space="preserve"> типа» та «</w:t>
      </w:r>
      <w:proofErr w:type="spellStart"/>
      <w:r w:rsidRPr="007647E9">
        <w:rPr>
          <w:lang w:val="uk-UA"/>
        </w:rPr>
        <w:t>Особенности</w:t>
      </w:r>
      <w:proofErr w:type="spellEnd"/>
      <w:r w:rsidRPr="007647E9">
        <w:rPr>
          <w:lang w:val="uk-UA"/>
        </w:rPr>
        <w:t xml:space="preserve"> сексуального </w:t>
      </w:r>
      <w:proofErr w:type="spellStart"/>
      <w:r w:rsidRPr="007647E9">
        <w:rPr>
          <w:lang w:val="uk-UA"/>
        </w:rPr>
        <w:t>дизонтогенеза</w:t>
      </w:r>
      <w:proofErr w:type="spellEnd"/>
      <w:r w:rsidRPr="007647E9">
        <w:rPr>
          <w:lang w:val="uk-UA"/>
        </w:rPr>
        <w:t xml:space="preserve"> у </w:t>
      </w:r>
      <w:proofErr w:type="spellStart"/>
      <w:r w:rsidRPr="007647E9">
        <w:rPr>
          <w:lang w:val="uk-UA"/>
        </w:rPr>
        <w:t>женщин</w:t>
      </w:r>
      <w:proofErr w:type="spellEnd"/>
      <w:r w:rsidRPr="007647E9">
        <w:rPr>
          <w:lang w:val="uk-UA"/>
        </w:rPr>
        <w:t xml:space="preserve"> с </w:t>
      </w:r>
      <w:proofErr w:type="spellStart"/>
      <w:r w:rsidRPr="007647E9">
        <w:rPr>
          <w:lang w:val="uk-UA"/>
        </w:rPr>
        <w:t>ассоциированными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расстройствами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половой</w:t>
      </w:r>
      <w:proofErr w:type="spellEnd"/>
      <w:r w:rsidRPr="007647E9">
        <w:rPr>
          <w:lang w:val="uk-UA"/>
        </w:rPr>
        <w:t xml:space="preserve"> роли и </w:t>
      </w:r>
      <w:proofErr w:type="spellStart"/>
      <w:r w:rsidRPr="007647E9">
        <w:rPr>
          <w:lang w:val="uk-UA"/>
        </w:rPr>
        <w:t>зависимостью</w:t>
      </w:r>
      <w:proofErr w:type="spellEnd"/>
      <w:r w:rsidRPr="007647E9">
        <w:rPr>
          <w:lang w:val="uk-UA"/>
        </w:rPr>
        <w:t xml:space="preserve"> от </w:t>
      </w:r>
      <w:proofErr w:type="spellStart"/>
      <w:r w:rsidRPr="007647E9">
        <w:rPr>
          <w:lang w:val="uk-UA"/>
        </w:rPr>
        <w:t>алкоголя</w:t>
      </w:r>
      <w:proofErr w:type="spellEnd"/>
      <w:r w:rsidRPr="007647E9">
        <w:rPr>
          <w:lang w:val="uk-UA"/>
        </w:rPr>
        <w:t>» дисертанту належіть: добір емпіричного матеріалу і його обробка, формулювання висновків.</w:t>
      </w:r>
    </w:p>
    <w:p w:rsidR="00932CF9" w:rsidRPr="007647E9" w:rsidRDefault="00932CF9" w:rsidP="00350DE4">
      <w:pPr>
        <w:spacing w:line="247" w:lineRule="auto"/>
        <w:ind w:firstLine="851"/>
        <w:jc w:val="both"/>
        <w:rPr>
          <w:i/>
          <w:iCs/>
          <w:lang w:val="uk-UA"/>
        </w:rPr>
      </w:pPr>
      <w:r w:rsidRPr="007647E9">
        <w:rPr>
          <w:b/>
          <w:bCs/>
          <w:lang w:val="uk-UA"/>
        </w:rPr>
        <w:t xml:space="preserve">Апробація результатів дисертації. </w:t>
      </w:r>
      <w:r w:rsidRPr="00B0432D">
        <w:rPr>
          <w:lang w:val="uk-UA"/>
        </w:rPr>
        <w:t>Основні теоретико-методологічні положення, практичні результати та висновки дослідження доповідалися на наступних державних та міжнародних науково-практичних конференціях: науково-практичній конференції за участю міжнародних спеціалістів «Актуальні питання сучасної психіатрії, наркології та неврології», присвяченої 210-річчю Харківського національного університету ім</w:t>
      </w:r>
      <w:r w:rsidRPr="008A207A">
        <w:rPr>
          <w:lang w:val="uk-UA"/>
        </w:rPr>
        <w:t>ен</w:t>
      </w:r>
      <w:r>
        <w:rPr>
          <w:lang w:val="uk-UA"/>
        </w:rPr>
        <w:t>і</w:t>
      </w:r>
      <w:r w:rsidRPr="00B0432D">
        <w:rPr>
          <w:lang w:val="uk-UA"/>
        </w:rPr>
        <w:t xml:space="preserve"> В.Н. Каразіна (14–15 квітня 2014 р., м. Харків), науково-практичній конференції за участю міжнародних спеціалістів «Актуальні питання сучасної психіатрії, наркології та неврології»</w:t>
      </w:r>
      <w:r>
        <w:rPr>
          <w:lang w:val="uk-UA"/>
        </w:rPr>
        <w:t>,</w:t>
      </w:r>
      <w:r w:rsidRPr="00544260">
        <w:rPr>
          <w:rFonts w:ascii="Arial" w:hAnsi="Arial" w:cs="Arial"/>
          <w:color w:val="151617"/>
          <w:sz w:val="18"/>
          <w:szCs w:val="18"/>
          <w:shd w:val="clear" w:color="auto" w:fill="FFFFFF"/>
          <w:lang w:val="uk-UA"/>
        </w:rPr>
        <w:t xml:space="preserve"> </w:t>
      </w:r>
      <w:r w:rsidRPr="00544260">
        <w:rPr>
          <w:color w:val="151617"/>
          <w:shd w:val="clear" w:color="auto" w:fill="FFFFFF"/>
          <w:lang w:val="uk-UA"/>
        </w:rPr>
        <w:t>присвяченої засновнику вітчизняної наукової та</w:t>
      </w:r>
      <w:r w:rsidRPr="00544260">
        <w:rPr>
          <w:color w:val="151617"/>
          <w:shd w:val="clear" w:color="auto" w:fill="FFFFFF"/>
        </w:rPr>
        <w:t> </w:t>
      </w:r>
      <w:r w:rsidRPr="00544260">
        <w:rPr>
          <w:color w:val="151617"/>
          <w:shd w:val="clear" w:color="auto" w:fill="FFFFFF"/>
          <w:lang w:val="uk-UA"/>
        </w:rPr>
        <w:t xml:space="preserve">практичної психіатрії Петру Олександровичу </w:t>
      </w:r>
      <w:proofErr w:type="spellStart"/>
      <w:r w:rsidRPr="00544260">
        <w:rPr>
          <w:color w:val="151617"/>
          <w:shd w:val="clear" w:color="auto" w:fill="FFFFFF"/>
          <w:lang w:val="uk-UA"/>
        </w:rPr>
        <w:t>Бутковському</w:t>
      </w:r>
      <w:proofErr w:type="spellEnd"/>
      <w:r w:rsidRPr="00B0432D">
        <w:rPr>
          <w:lang w:val="uk-UA"/>
        </w:rPr>
        <w:t xml:space="preserve"> (7</w:t>
      </w:r>
      <w:r>
        <w:rPr>
          <w:lang w:val="uk-UA"/>
        </w:rPr>
        <w:t>–</w:t>
      </w:r>
      <w:r w:rsidRPr="00B0432D">
        <w:rPr>
          <w:lang w:val="uk-UA"/>
        </w:rPr>
        <w:t>9 жовтня 2015 р., м. Харків),</w:t>
      </w:r>
      <w:r w:rsidRPr="00020C75">
        <w:rPr>
          <w:color w:val="000000"/>
          <w:shd w:val="clear" w:color="auto" w:fill="FFFFFF"/>
          <w:lang w:val="uk-UA"/>
        </w:rPr>
        <w:t xml:space="preserve"> </w:t>
      </w:r>
      <w:r w:rsidRPr="00B0432D">
        <w:rPr>
          <w:color w:val="000000"/>
          <w:shd w:val="clear" w:color="auto" w:fill="FFFFFF"/>
          <w:lang w:val="uk-UA"/>
        </w:rPr>
        <w:t>Х</w:t>
      </w:r>
      <w:r w:rsidRPr="00B0432D">
        <w:rPr>
          <w:color w:val="000000"/>
          <w:shd w:val="clear" w:color="auto" w:fill="FFFFFF"/>
        </w:rPr>
        <w:t>V</w:t>
      </w:r>
      <w:r w:rsidRPr="00B0432D">
        <w:rPr>
          <w:color w:val="000000"/>
          <w:shd w:val="clear" w:color="auto" w:fill="FFFFFF"/>
          <w:lang w:val="uk-UA"/>
        </w:rPr>
        <w:t>І Українськ</w:t>
      </w:r>
      <w:r>
        <w:rPr>
          <w:color w:val="000000"/>
          <w:shd w:val="clear" w:color="auto" w:fill="FFFFFF"/>
          <w:lang w:val="uk-UA"/>
        </w:rPr>
        <w:t>ої</w:t>
      </w:r>
      <w:r w:rsidRPr="00B0432D">
        <w:rPr>
          <w:color w:val="000000"/>
          <w:shd w:val="clear" w:color="auto" w:fill="FFFFFF"/>
          <w:lang w:val="uk-UA"/>
        </w:rPr>
        <w:t xml:space="preserve"> науково-практичн</w:t>
      </w:r>
      <w:r>
        <w:rPr>
          <w:color w:val="000000"/>
          <w:shd w:val="clear" w:color="auto" w:fill="FFFFFF"/>
          <w:lang w:val="uk-UA"/>
        </w:rPr>
        <w:t>ої</w:t>
      </w:r>
      <w:r w:rsidRPr="00B0432D">
        <w:rPr>
          <w:color w:val="000000"/>
          <w:shd w:val="clear" w:color="auto" w:fill="FFFFFF"/>
          <w:lang w:val="uk-UA"/>
        </w:rPr>
        <w:t xml:space="preserve"> конференці</w:t>
      </w:r>
      <w:r>
        <w:rPr>
          <w:color w:val="000000"/>
          <w:shd w:val="clear" w:color="auto" w:fill="FFFFFF"/>
          <w:lang w:val="uk-UA"/>
        </w:rPr>
        <w:t>ї</w:t>
      </w:r>
      <w:r w:rsidRPr="00B0432D">
        <w:rPr>
          <w:color w:val="000000"/>
          <w:shd w:val="clear" w:color="auto" w:fill="FFFFFF"/>
          <w:lang w:val="uk-UA"/>
        </w:rPr>
        <w:t xml:space="preserve"> з міжнародною участю </w:t>
      </w:r>
      <w:r>
        <w:rPr>
          <w:color w:val="000000"/>
          <w:shd w:val="clear" w:color="auto" w:fill="FFFFFF"/>
          <w:lang w:val="uk-UA"/>
        </w:rPr>
        <w:t>«</w:t>
      </w:r>
      <w:r w:rsidRPr="00B0432D">
        <w:rPr>
          <w:color w:val="000000"/>
          <w:shd w:val="clear" w:color="auto" w:fill="FFFFFF"/>
          <w:lang w:val="uk-UA"/>
        </w:rPr>
        <w:t>Довженківські читання:</w:t>
      </w:r>
      <w:r w:rsidRPr="00B0432D">
        <w:rPr>
          <w:color w:val="000000"/>
          <w:shd w:val="clear" w:color="auto" w:fill="FFFFFF"/>
        </w:rPr>
        <w:t> </w:t>
      </w:r>
      <w:r w:rsidRPr="00B0432D">
        <w:rPr>
          <w:color w:val="000000"/>
          <w:shd w:val="clear" w:color="auto" w:fill="FFFFFF"/>
          <w:lang w:val="uk-UA"/>
        </w:rPr>
        <w:t>Редукція вживання алкоголю – нова наркологічна парадигма</w:t>
      </w:r>
      <w:r>
        <w:rPr>
          <w:color w:val="000000"/>
          <w:shd w:val="clear" w:color="auto" w:fill="FFFFFF"/>
          <w:lang w:val="uk-UA"/>
        </w:rPr>
        <w:t>»</w:t>
      </w:r>
      <w:r w:rsidRPr="00B0432D">
        <w:rPr>
          <w:color w:val="000000"/>
          <w:shd w:val="clear" w:color="auto" w:fill="FFFFFF"/>
          <w:lang w:val="uk-UA"/>
        </w:rPr>
        <w:t>, присвяченої 97-й річниці з дня народження Заслуженого лікаря СРСР О.Р. Довженка</w:t>
      </w:r>
      <w:r>
        <w:rPr>
          <w:color w:val="000000"/>
          <w:shd w:val="clear" w:color="auto" w:fill="FFFFFF"/>
          <w:lang w:val="uk-UA"/>
        </w:rPr>
        <w:t xml:space="preserve"> (7 квітня 2015р., м. Харків),</w:t>
      </w:r>
      <w:r>
        <w:rPr>
          <w:lang w:val="uk-UA"/>
        </w:rPr>
        <w:t xml:space="preserve"> </w:t>
      </w:r>
      <w:r w:rsidRPr="00B0432D">
        <w:rPr>
          <w:lang w:val="uk-UA"/>
        </w:rPr>
        <w:t>міжнародній науково-практичній конференції «Актуальні проблеми клінічної, теоретичної, профілактичної медицини, стоматології та фармації» (10–11 квітня 2015 р., м.</w:t>
      </w:r>
      <w:r>
        <w:rPr>
          <w:lang w:val="en-US"/>
        </w:rPr>
        <w:t> </w:t>
      </w:r>
      <w:r w:rsidRPr="00B0432D">
        <w:rPr>
          <w:lang w:val="uk-UA"/>
        </w:rPr>
        <w:t>Одеса), міжнародній науково-практичній конференції «Медична наука та практика на сучасному історичному етапі» (8 травня 2015 р., Київ).</w:t>
      </w:r>
    </w:p>
    <w:p w:rsidR="00932CF9" w:rsidRPr="007647E9" w:rsidRDefault="00932CF9" w:rsidP="00350DE4">
      <w:pPr>
        <w:spacing w:line="247" w:lineRule="auto"/>
        <w:ind w:firstLine="851"/>
        <w:jc w:val="both"/>
        <w:rPr>
          <w:b/>
          <w:bCs/>
          <w:lang w:val="uk-UA"/>
        </w:rPr>
      </w:pPr>
      <w:r w:rsidRPr="007647E9">
        <w:rPr>
          <w:b/>
          <w:bCs/>
          <w:lang w:val="uk-UA"/>
        </w:rPr>
        <w:t xml:space="preserve">Публікації. </w:t>
      </w:r>
      <w:r w:rsidRPr="007647E9">
        <w:rPr>
          <w:lang w:val="uk-UA"/>
        </w:rPr>
        <w:t xml:space="preserve">Результати дисертаційного дослідження висвітлено в 14 наукових працях, з яких 3 – у фахових виданнях України, 3 – у </w:t>
      </w:r>
      <w:r w:rsidR="002B3508">
        <w:rPr>
          <w:lang w:val="uk-UA"/>
        </w:rPr>
        <w:t xml:space="preserve">міжнародних </w:t>
      </w:r>
      <w:r w:rsidRPr="007647E9">
        <w:rPr>
          <w:lang w:val="uk-UA"/>
        </w:rPr>
        <w:t xml:space="preserve"> </w:t>
      </w:r>
      <w:r w:rsidR="002B3508">
        <w:rPr>
          <w:lang w:val="uk-UA"/>
        </w:rPr>
        <w:t xml:space="preserve"> періодичних </w:t>
      </w:r>
      <w:r w:rsidRPr="007647E9">
        <w:rPr>
          <w:lang w:val="uk-UA"/>
        </w:rPr>
        <w:t>фахових виданнях, 5 статей у спеціалізованих наукових журналах України, 3 – матеріали конференцій.</w:t>
      </w:r>
    </w:p>
    <w:p w:rsidR="00932CF9" w:rsidRPr="007647E9" w:rsidRDefault="00932CF9" w:rsidP="00350DE4">
      <w:pPr>
        <w:spacing w:line="247" w:lineRule="auto"/>
        <w:ind w:firstLine="851"/>
        <w:jc w:val="both"/>
        <w:rPr>
          <w:lang w:val="uk-UA"/>
        </w:rPr>
      </w:pPr>
      <w:r w:rsidRPr="007647E9">
        <w:rPr>
          <w:b/>
          <w:bCs/>
          <w:lang w:val="uk-UA"/>
        </w:rPr>
        <w:t xml:space="preserve">Структура та обсяг роботи. </w:t>
      </w:r>
      <w:r w:rsidRPr="007647E9">
        <w:rPr>
          <w:lang w:val="uk-UA"/>
        </w:rPr>
        <w:t xml:space="preserve">Дисертація складається зі вступу, трьох розділів, узагальнення результатів дослідження, висновків, списку використаних джерел, додатків. Список літератури налічує 148 пунктів, з яких 30 джерела іноземними мовами. Робота містить 41 таблицю і – </w:t>
      </w:r>
      <w:r w:rsidRPr="007647E9">
        <w:t>6</w:t>
      </w:r>
      <w:r w:rsidRPr="007647E9">
        <w:rPr>
          <w:lang w:val="uk-UA"/>
        </w:rPr>
        <w:t xml:space="preserve"> додатків. Обсяг дисертації становить 1</w:t>
      </w:r>
      <w:r w:rsidRPr="007647E9">
        <w:t>80</w:t>
      </w:r>
      <w:r w:rsidRPr="007647E9">
        <w:rPr>
          <w:lang w:val="uk-UA"/>
        </w:rPr>
        <w:t xml:space="preserve"> сторінок (із них 1</w:t>
      </w:r>
      <w:r w:rsidR="002B3508">
        <w:rPr>
          <w:lang w:val="uk-UA"/>
        </w:rPr>
        <w:t>60</w:t>
      </w:r>
      <w:r w:rsidRPr="007647E9">
        <w:rPr>
          <w:lang w:val="uk-UA"/>
        </w:rPr>
        <w:t xml:space="preserve"> сторінки основного тексту).</w:t>
      </w:r>
    </w:p>
    <w:p w:rsidR="00932CF9" w:rsidRPr="007647E9" w:rsidRDefault="00932CF9" w:rsidP="00350DE4">
      <w:pPr>
        <w:spacing w:line="247" w:lineRule="auto"/>
        <w:ind w:firstLine="851"/>
        <w:jc w:val="both"/>
        <w:rPr>
          <w:lang w:val="uk-UA"/>
        </w:rPr>
      </w:pPr>
    </w:p>
    <w:p w:rsidR="00932CF9" w:rsidRPr="007647E9" w:rsidRDefault="00932CF9" w:rsidP="00350DE4">
      <w:pPr>
        <w:spacing w:line="247" w:lineRule="auto"/>
        <w:ind w:firstLine="0"/>
        <w:jc w:val="center"/>
        <w:rPr>
          <w:b/>
          <w:bCs/>
          <w:lang w:val="uk-UA"/>
        </w:rPr>
      </w:pPr>
      <w:r w:rsidRPr="007647E9">
        <w:rPr>
          <w:b/>
          <w:bCs/>
          <w:lang w:val="uk-UA"/>
        </w:rPr>
        <w:t>ОСНОВНИЙ ЗМІСТ РОБОТИ</w:t>
      </w:r>
    </w:p>
    <w:p w:rsidR="00932CF9" w:rsidRPr="007647E9" w:rsidRDefault="00932CF9" w:rsidP="00350DE4">
      <w:pPr>
        <w:spacing w:line="247" w:lineRule="auto"/>
        <w:ind w:firstLine="851"/>
        <w:jc w:val="both"/>
        <w:rPr>
          <w:lang w:val="uk-UA"/>
        </w:rPr>
      </w:pPr>
    </w:p>
    <w:p w:rsidR="00932CF9" w:rsidRPr="007647E9" w:rsidRDefault="00932CF9" w:rsidP="00350DE4">
      <w:pPr>
        <w:spacing w:line="247" w:lineRule="auto"/>
        <w:ind w:firstLine="851"/>
        <w:jc w:val="both"/>
        <w:rPr>
          <w:lang w:val="uk-UA"/>
        </w:rPr>
      </w:pPr>
      <w:r w:rsidRPr="007647E9">
        <w:rPr>
          <w:lang w:val="uk-UA"/>
        </w:rPr>
        <w:t xml:space="preserve">У </w:t>
      </w:r>
      <w:r w:rsidRPr="007647E9">
        <w:rPr>
          <w:b/>
          <w:bCs/>
          <w:lang w:val="uk-UA"/>
        </w:rPr>
        <w:t xml:space="preserve">вступі </w:t>
      </w:r>
      <w:r w:rsidRPr="007647E9">
        <w:rPr>
          <w:lang w:val="uk-UA"/>
        </w:rPr>
        <w:t xml:space="preserve">обґрунтовано актуальність дослідження, визначено об’єкт, предмет, мету та </w:t>
      </w:r>
      <w:r>
        <w:rPr>
          <w:lang w:val="uk-UA"/>
        </w:rPr>
        <w:t>задачі</w:t>
      </w:r>
      <w:r w:rsidRPr="007647E9">
        <w:rPr>
          <w:lang w:val="uk-UA"/>
        </w:rPr>
        <w:t xml:space="preserve"> дослідження, висвітлено наукову новизну та практичне значення роботи, відомості про апробацію й впровадження результатів дослідження, публікації.</w:t>
      </w:r>
    </w:p>
    <w:p w:rsidR="00932CF9" w:rsidRDefault="00932CF9" w:rsidP="00350DE4">
      <w:pPr>
        <w:spacing w:line="247" w:lineRule="auto"/>
        <w:ind w:firstLine="851"/>
        <w:jc w:val="both"/>
        <w:rPr>
          <w:lang w:val="uk-UA"/>
        </w:rPr>
      </w:pPr>
      <w:r w:rsidRPr="007647E9">
        <w:rPr>
          <w:b/>
          <w:bCs/>
          <w:lang w:val="uk-UA"/>
        </w:rPr>
        <w:t xml:space="preserve">Перший розділ </w:t>
      </w:r>
      <w:r w:rsidRPr="007647E9">
        <w:rPr>
          <w:i/>
          <w:iCs/>
          <w:lang w:val="uk-UA"/>
        </w:rPr>
        <w:t xml:space="preserve">«Сучасний стан проблеми розладів </w:t>
      </w:r>
      <w:proofErr w:type="spellStart"/>
      <w:r w:rsidRPr="007647E9">
        <w:rPr>
          <w:i/>
          <w:iCs/>
          <w:lang w:val="uk-UA"/>
        </w:rPr>
        <w:t>статеворольової</w:t>
      </w:r>
      <w:proofErr w:type="spellEnd"/>
      <w:r w:rsidRPr="007647E9">
        <w:rPr>
          <w:i/>
          <w:iCs/>
          <w:lang w:val="uk-UA"/>
        </w:rPr>
        <w:t xml:space="preserve"> поведінки у жінок, залежних від алкоголю»</w:t>
      </w:r>
      <w:r w:rsidRPr="007647E9">
        <w:rPr>
          <w:lang w:val="uk-UA"/>
        </w:rPr>
        <w:t xml:space="preserve"> присвячений аналізу проблематики асоційованих розладів статевої ідентифікації та алкогольної залежності у жінок. Встановлено, що розлади статевої ідентифікації, а серед них – розлади </w:t>
      </w:r>
      <w:proofErr w:type="spellStart"/>
      <w:r w:rsidRPr="007647E9">
        <w:rPr>
          <w:lang w:val="uk-UA"/>
        </w:rPr>
        <w:t>статеворольової</w:t>
      </w:r>
      <w:proofErr w:type="spellEnd"/>
      <w:r w:rsidRPr="007647E9">
        <w:rPr>
          <w:lang w:val="uk-UA"/>
        </w:rPr>
        <w:t xml:space="preserve"> поведінки є первинними у значної кількості жінок, залежних від алкоголю, а існуючі психодіагностичні та лікувально-реабілітаційні заходи у </w:t>
      </w:r>
      <w:r w:rsidRPr="007647E9">
        <w:rPr>
          <w:lang w:val="uk-UA"/>
        </w:rPr>
        <w:lastRenderedPageBreak/>
        <w:t xml:space="preserve">зазначеному контингенті хворих не враховують особливості психологічних властивостей, що відображають </w:t>
      </w:r>
      <w:proofErr w:type="spellStart"/>
      <w:r w:rsidRPr="007647E9">
        <w:rPr>
          <w:lang w:val="uk-UA"/>
        </w:rPr>
        <w:t>статеворольове</w:t>
      </w:r>
      <w:proofErr w:type="spellEnd"/>
      <w:r w:rsidRPr="007647E9">
        <w:rPr>
          <w:lang w:val="uk-UA"/>
        </w:rPr>
        <w:t xml:space="preserve"> функціонування особистості.</w:t>
      </w:r>
    </w:p>
    <w:p w:rsidR="00932CF9" w:rsidRPr="007647E9" w:rsidRDefault="00932CF9" w:rsidP="00350DE4">
      <w:pPr>
        <w:spacing w:line="247" w:lineRule="auto"/>
        <w:ind w:firstLine="851"/>
        <w:jc w:val="both"/>
        <w:rPr>
          <w:lang w:val="uk-UA"/>
        </w:rPr>
      </w:pPr>
      <w:r w:rsidRPr="00C36F84">
        <w:rPr>
          <w:lang w:val="uk-UA"/>
        </w:rPr>
        <w:t xml:space="preserve">Визначено наявність стійких уявлень про те, що правильно сформовані статева ідентичність, статеворольова поведінка і в цілому гармонійність психосексуального розвитку відображають зрілість особистості, і впливають на її соціальну адаптацію. Хиби формування статевої самосвідомості що відображають наявність психосексуального діатезу, можуть служити передумовою для розвитку внутрішнього психологічного конфлікту і порушення міжособистісних відносин, тим самим роблячи жінку більш уразливою в ряді ситуацій, більш чутливою до дії </w:t>
      </w:r>
      <w:proofErr w:type="spellStart"/>
      <w:r w:rsidRPr="00C36F84">
        <w:rPr>
          <w:lang w:val="uk-UA"/>
        </w:rPr>
        <w:t>адиктогенних</w:t>
      </w:r>
      <w:proofErr w:type="spellEnd"/>
      <w:r w:rsidRPr="00C36F84">
        <w:rPr>
          <w:lang w:val="uk-UA"/>
        </w:rPr>
        <w:t xml:space="preserve"> факторів.</w:t>
      </w:r>
    </w:p>
    <w:p w:rsidR="00932CF9" w:rsidRPr="007647E9" w:rsidRDefault="00932CF9" w:rsidP="00350DE4">
      <w:pPr>
        <w:spacing w:line="247" w:lineRule="auto"/>
        <w:ind w:firstLine="851"/>
        <w:jc w:val="both"/>
        <w:rPr>
          <w:lang w:val="uk-UA"/>
        </w:rPr>
      </w:pPr>
      <w:r w:rsidRPr="007647E9">
        <w:rPr>
          <w:b/>
          <w:bCs/>
          <w:lang w:val="uk-UA"/>
        </w:rPr>
        <w:t>Другий розділ</w:t>
      </w:r>
      <w:r w:rsidRPr="007647E9">
        <w:rPr>
          <w:lang w:val="uk-UA"/>
        </w:rPr>
        <w:t xml:space="preserve"> </w:t>
      </w:r>
      <w:r w:rsidRPr="007647E9">
        <w:rPr>
          <w:b/>
          <w:bCs/>
          <w:i/>
          <w:iCs/>
          <w:lang w:val="uk-UA"/>
        </w:rPr>
        <w:t>«</w:t>
      </w:r>
      <w:r w:rsidRPr="007647E9">
        <w:rPr>
          <w:i/>
          <w:iCs/>
          <w:lang w:val="uk-UA"/>
        </w:rPr>
        <w:t>Матеріал та методи дослідження»</w:t>
      </w:r>
      <w:r w:rsidRPr="007647E9">
        <w:rPr>
          <w:lang w:val="uk-UA"/>
        </w:rPr>
        <w:t xml:space="preserve"> присвячений загальному опису вибірки досліджуваних та методів дослідження.</w:t>
      </w:r>
    </w:p>
    <w:p w:rsidR="00932CF9" w:rsidRPr="007647E9" w:rsidRDefault="00932CF9" w:rsidP="00350DE4">
      <w:pPr>
        <w:spacing w:line="247" w:lineRule="auto"/>
        <w:ind w:firstLine="851"/>
        <w:jc w:val="both"/>
        <w:rPr>
          <w:i/>
          <w:iCs/>
          <w:lang w:val="uk-UA"/>
        </w:rPr>
      </w:pPr>
      <w:r w:rsidRPr="007647E9">
        <w:rPr>
          <w:lang w:val="uk-UA"/>
        </w:rPr>
        <w:t xml:space="preserve">Всього було обстежено 97 осіб жіночої статі. Клінічну вибірку склали 67 жінок з РСРП, залежних від алкоголю (РСРП ЗА) (шифр за МКХ-10: F64.9, F10.21 – «розлад статевої ідентифікації, </w:t>
      </w:r>
      <w:proofErr w:type="spellStart"/>
      <w:r w:rsidRPr="007647E9">
        <w:rPr>
          <w:lang w:val="uk-UA"/>
        </w:rPr>
        <w:t>неуточнений</w:t>
      </w:r>
      <w:proofErr w:type="spellEnd"/>
      <w:r w:rsidRPr="007647E9">
        <w:rPr>
          <w:lang w:val="uk-UA"/>
        </w:rPr>
        <w:t>», «синдром залежності від алкоголю»). Вибірку здорових жінок (за медичним критерієм) склали 30 осіб. Середній вік жінок клінічної вибірки склав 29,5 ± 1,02 років, здорових – 30,0,00 ± 1,06 років (</w:t>
      </w:r>
      <w:r w:rsidRPr="007647E9">
        <w:rPr>
          <w:i/>
          <w:iCs/>
          <w:lang w:val="uk-UA"/>
        </w:rPr>
        <w:t xml:space="preserve">p &gt; </w:t>
      </w:r>
      <w:r w:rsidRPr="007647E9">
        <w:rPr>
          <w:lang w:val="uk-UA"/>
        </w:rPr>
        <w:t>0,05) (тут і далі, середні значення подані у форматі «середня арифметична ± стандартна помилка середньої арифметичної»).</w:t>
      </w:r>
    </w:p>
    <w:p w:rsidR="00932CF9" w:rsidRPr="007647E9" w:rsidRDefault="00932CF9" w:rsidP="00350DE4">
      <w:pPr>
        <w:spacing w:line="247" w:lineRule="auto"/>
        <w:ind w:firstLine="851"/>
        <w:jc w:val="both"/>
        <w:rPr>
          <w:lang w:val="uk-UA"/>
        </w:rPr>
      </w:pPr>
      <w:r w:rsidRPr="007647E9">
        <w:rPr>
          <w:lang w:val="uk-UA"/>
        </w:rPr>
        <w:t>Діагноз РСРП та залежності від алкоголю у всіх випадках встановлював лікар-психіатр. За критеріями МКХ-10 було виділено слідуючи групи:</w:t>
      </w:r>
    </w:p>
    <w:p w:rsidR="00932CF9" w:rsidRPr="007647E9" w:rsidRDefault="00932CF9" w:rsidP="00350DE4">
      <w:pPr>
        <w:spacing w:line="247" w:lineRule="auto"/>
        <w:ind w:firstLine="851"/>
        <w:jc w:val="both"/>
        <w:rPr>
          <w:lang w:val="uk-UA"/>
        </w:rPr>
      </w:pPr>
      <w:r w:rsidRPr="007647E9">
        <w:rPr>
          <w:lang w:val="uk-UA"/>
        </w:rPr>
        <w:t xml:space="preserve">- першу групу склали 38 (56,72%) жінок з трансформацією </w:t>
      </w:r>
      <w:proofErr w:type="spellStart"/>
      <w:r w:rsidRPr="007647E9">
        <w:rPr>
          <w:lang w:val="uk-UA"/>
        </w:rPr>
        <w:t>статеворольової</w:t>
      </w:r>
      <w:proofErr w:type="spellEnd"/>
      <w:r w:rsidRPr="007647E9">
        <w:rPr>
          <w:lang w:val="uk-UA"/>
        </w:rPr>
        <w:t xml:space="preserve"> поведінки, залежних від алкоголю (ТСРП ЗА);</w:t>
      </w:r>
    </w:p>
    <w:p w:rsidR="00932CF9" w:rsidRPr="007647E9" w:rsidRDefault="00932CF9" w:rsidP="00350DE4">
      <w:pPr>
        <w:spacing w:line="247" w:lineRule="auto"/>
        <w:ind w:firstLine="851"/>
        <w:jc w:val="both"/>
        <w:rPr>
          <w:lang w:val="uk-UA"/>
        </w:rPr>
      </w:pPr>
      <w:r w:rsidRPr="007647E9">
        <w:rPr>
          <w:lang w:val="uk-UA"/>
        </w:rPr>
        <w:t xml:space="preserve">- друга група об'єднала 29 (43,28%) жінок з </w:t>
      </w:r>
      <w:proofErr w:type="spellStart"/>
      <w:r w:rsidRPr="007647E9">
        <w:rPr>
          <w:lang w:val="uk-UA"/>
        </w:rPr>
        <w:t>гіперрольовою</w:t>
      </w:r>
      <w:proofErr w:type="spellEnd"/>
      <w:r w:rsidRPr="007647E9">
        <w:rPr>
          <w:lang w:val="uk-UA"/>
        </w:rPr>
        <w:t xml:space="preserve"> поведінкою, залежних від алкоголю (ГРП ЗА);</w:t>
      </w:r>
    </w:p>
    <w:p w:rsidR="00932CF9" w:rsidRPr="007647E9" w:rsidRDefault="00932CF9" w:rsidP="00350DE4">
      <w:pPr>
        <w:spacing w:line="247" w:lineRule="auto"/>
        <w:ind w:firstLine="851"/>
        <w:jc w:val="both"/>
        <w:rPr>
          <w:i/>
          <w:iCs/>
          <w:lang w:val="uk-UA"/>
        </w:rPr>
      </w:pPr>
      <w:r w:rsidRPr="007647E9">
        <w:rPr>
          <w:lang w:val="uk-UA"/>
        </w:rPr>
        <w:t xml:space="preserve">- контрольну групу (КГ) утворили 30 здорових жінок без ознак розладів </w:t>
      </w:r>
      <w:proofErr w:type="spellStart"/>
      <w:r w:rsidRPr="007647E9">
        <w:rPr>
          <w:lang w:val="uk-UA"/>
        </w:rPr>
        <w:t>статеворольової</w:t>
      </w:r>
      <w:proofErr w:type="spellEnd"/>
      <w:r w:rsidRPr="007647E9">
        <w:rPr>
          <w:lang w:val="uk-UA"/>
        </w:rPr>
        <w:t xml:space="preserve"> поведінки та залежності від алкоголю (табл. 1).</w:t>
      </w:r>
    </w:p>
    <w:p w:rsidR="00932CF9" w:rsidRPr="007647E9" w:rsidRDefault="00932CF9" w:rsidP="00F83B6E">
      <w:pPr>
        <w:spacing w:line="240" w:lineRule="auto"/>
        <w:ind w:left="7079" w:firstLine="709"/>
        <w:jc w:val="right"/>
        <w:rPr>
          <w:i/>
          <w:iCs/>
          <w:lang w:val="uk-UA"/>
        </w:rPr>
      </w:pPr>
      <w:r w:rsidRPr="007647E9">
        <w:rPr>
          <w:i/>
          <w:iCs/>
          <w:lang w:val="uk-UA"/>
        </w:rPr>
        <w:t>Таблиця 1</w:t>
      </w:r>
    </w:p>
    <w:p w:rsidR="00932CF9" w:rsidRPr="002E0875" w:rsidRDefault="00932CF9" w:rsidP="00F83B6E">
      <w:pPr>
        <w:spacing w:line="240" w:lineRule="auto"/>
        <w:ind w:firstLine="0"/>
        <w:jc w:val="center"/>
        <w:rPr>
          <w:lang w:val="en-US"/>
        </w:rPr>
      </w:pPr>
      <w:r w:rsidRPr="002E0875">
        <w:rPr>
          <w:lang w:val="uk-UA"/>
        </w:rPr>
        <w:t>Розподіл груп порівняння за критеріями МКХ-10, %</w:t>
      </w:r>
    </w:p>
    <w:tbl>
      <w:tblPr>
        <w:tblW w:w="0" w:type="auto"/>
        <w:tblInd w:w="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34"/>
        <w:gridCol w:w="4911"/>
        <w:gridCol w:w="1339"/>
        <w:gridCol w:w="1307"/>
      </w:tblGrid>
      <w:tr w:rsidR="00932CF9" w:rsidRPr="007647E9" w:rsidTr="00934FED">
        <w:tc>
          <w:tcPr>
            <w:tcW w:w="2634" w:type="dxa"/>
            <w:vAlign w:val="center"/>
          </w:tcPr>
          <w:p w:rsidR="00932CF9" w:rsidRPr="007647E9" w:rsidRDefault="00932CF9" w:rsidP="00F83B6E">
            <w:pPr>
              <w:spacing w:line="240" w:lineRule="auto"/>
              <w:ind w:left="-57" w:right="-57" w:firstLine="0"/>
              <w:jc w:val="center"/>
              <w:rPr>
                <w:lang w:val="uk-UA"/>
              </w:rPr>
            </w:pPr>
            <w:r w:rsidRPr="007647E9">
              <w:rPr>
                <w:lang w:val="uk-UA"/>
              </w:rPr>
              <w:t>Групи порівняння</w:t>
            </w:r>
          </w:p>
        </w:tc>
        <w:tc>
          <w:tcPr>
            <w:tcW w:w="4911" w:type="dxa"/>
            <w:vAlign w:val="center"/>
          </w:tcPr>
          <w:p w:rsidR="00932CF9" w:rsidRPr="007647E9" w:rsidRDefault="00932CF9" w:rsidP="00F83B6E">
            <w:pPr>
              <w:spacing w:line="240" w:lineRule="auto"/>
              <w:ind w:left="-57" w:right="-57" w:firstLine="0"/>
              <w:jc w:val="center"/>
              <w:rPr>
                <w:lang w:val="uk-UA"/>
              </w:rPr>
            </w:pPr>
            <w:r w:rsidRPr="007647E9">
              <w:rPr>
                <w:lang w:val="uk-UA"/>
              </w:rPr>
              <w:t>Діагноз за критеріями МКХ-10</w:t>
            </w:r>
          </w:p>
        </w:tc>
        <w:tc>
          <w:tcPr>
            <w:tcW w:w="1339" w:type="dxa"/>
            <w:vAlign w:val="center"/>
          </w:tcPr>
          <w:p w:rsidR="00932CF9" w:rsidRPr="007647E9" w:rsidRDefault="00932CF9" w:rsidP="00F83B6E">
            <w:pPr>
              <w:spacing w:line="240" w:lineRule="auto"/>
              <w:ind w:left="-113" w:right="-113" w:firstLine="0"/>
              <w:jc w:val="center"/>
              <w:rPr>
                <w:lang w:val="uk-UA"/>
              </w:rPr>
            </w:pPr>
            <w:proofErr w:type="spellStart"/>
            <w:r w:rsidRPr="007647E9">
              <w:rPr>
                <w:lang w:val="uk-UA"/>
              </w:rPr>
              <w:t>Абс</w:t>
            </w:r>
            <w:proofErr w:type="spellEnd"/>
            <w:r w:rsidRPr="007647E9">
              <w:rPr>
                <w:lang w:val="uk-UA"/>
              </w:rPr>
              <w:t>. ч., чол.</w:t>
            </w:r>
          </w:p>
        </w:tc>
        <w:tc>
          <w:tcPr>
            <w:tcW w:w="1307" w:type="dxa"/>
            <w:vAlign w:val="center"/>
          </w:tcPr>
          <w:p w:rsidR="00932CF9" w:rsidRPr="007647E9" w:rsidRDefault="00932CF9" w:rsidP="00F83B6E">
            <w:pPr>
              <w:spacing w:line="240" w:lineRule="auto"/>
              <w:ind w:left="-57" w:right="-57" w:firstLine="0"/>
              <w:jc w:val="center"/>
              <w:rPr>
                <w:lang w:val="uk-UA"/>
              </w:rPr>
            </w:pPr>
            <w:proofErr w:type="spellStart"/>
            <w:r w:rsidRPr="007647E9">
              <w:rPr>
                <w:lang w:val="uk-UA"/>
              </w:rPr>
              <w:t>Відн</w:t>
            </w:r>
            <w:proofErr w:type="spellEnd"/>
            <w:r w:rsidRPr="007647E9">
              <w:rPr>
                <w:lang w:val="uk-UA"/>
              </w:rPr>
              <w:t>. ч., %</w:t>
            </w:r>
          </w:p>
        </w:tc>
      </w:tr>
      <w:tr w:rsidR="00932CF9" w:rsidRPr="007647E9" w:rsidTr="00934FED">
        <w:tc>
          <w:tcPr>
            <w:tcW w:w="2634" w:type="dxa"/>
            <w:vAlign w:val="center"/>
          </w:tcPr>
          <w:p w:rsidR="00932CF9" w:rsidRPr="007647E9" w:rsidRDefault="00932CF9" w:rsidP="00F83B6E">
            <w:pPr>
              <w:spacing w:line="240" w:lineRule="auto"/>
              <w:ind w:left="-57" w:right="-57" w:firstLine="0"/>
              <w:jc w:val="center"/>
              <w:rPr>
                <w:lang w:val="uk-UA"/>
              </w:rPr>
            </w:pPr>
            <w:r w:rsidRPr="007647E9">
              <w:rPr>
                <w:lang w:val="uk-UA"/>
              </w:rPr>
              <w:t>1-а група ТСРП ЗА</w:t>
            </w:r>
          </w:p>
        </w:tc>
        <w:tc>
          <w:tcPr>
            <w:tcW w:w="4911" w:type="dxa"/>
            <w:vAlign w:val="center"/>
          </w:tcPr>
          <w:p w:rsidR="00932CF9" w:rsidRPr="007647E9" w:rsidRDefault="00932CF9" w:rsidP="00F83B6E">
            <w:pPr>
              <w:spacing w:line="240" w:lineRule="auto"/>
              <w:ind w:left="-113" w:right="-113" w:firstLine="0"/>
              <w:jc w:val="center"/>
              <w:rPr>
                <w:spacing w:val="-10"/>
                <w:lang w:val="uk-UA"/>
              </w:rPr>
            </w:pPr>
            <w:r w:rsidRPr="007647E9">
              <w:rPr>
                <w:spacing w:val="-4"/>
                <w:lang w:val="uk-UA"/>
              </w:rPr>
              <w:t xml:space="preserve">F64.9.1., F10.21. (трансформація </w:t>
            </w:r>
            <w:proofErr w:type="spellStart"/>
            <w:r w:rsidRPr="007647E9">
              <w:rPr>
                <w:spacing w:val="-4"/>
                <w:lang w:val="uk-UA"/>
              </w:rPr>
              <w:t>статеворольової</w:t>
            </w:r>
            <w:proofErr w:type="spellEnd"/>
            <w:r w:rsidRPr="007647E9">
              <w:rPr>
                <w:lang w:val="uk-UA"/>
              </w:rPr>
              <w:t xml:space="preserve"> поведінки, синдром залежності від алкоголю)</w:t>
            </w:r>
          </w:p>
        </w:tc>
        <w:tc>
          <w:tcPr>
            <w:tcW w:w="1339" w:type="dxa"/>
            <w:vAlign w:val="center"/>
          </w:tcPr>
          <w:p w:rsidR="00932CF9" w:rsidRPr="007647E9" w:rsidRDefault="00932CF9" w:rsidP="00F83B6E">
            <w:pPr>
              <w:spacing w:line="240" w:lineRule="auto"/>
              <w:ind w:left="-57" w:right="-57" w:firstLine="0"/>
              <w:jc w:val="center"/>
              <w:rPr>
                <w:lang w:val="uk-UA"/>
              </w:rPr>
            </w:pPr>
            <w:r w:rsidRPr="007647E9">
              <w:rPr>
                <w:lang w:val="uk-UA"/>
              </w:rPr>
              <w:t>38</w:t>
            </w:r>
          </w:p>
        </w:tc>
        <w:tc>
          <w:tcPr>
            <w:tcW w:w="1307" w:type="dxa"/>
            <w:vAlign w:val="center"/>
          </w:tcPr>
          <w:p w:rsidR="00932CF9" w:rsidRPr="007647E9" w:rsidRDefault="00932CF9" w:rsidP="00F83B6E">
            <w:pPr>
              <w:spacing w:line="240" w:lineRule="auto"/>
              <w:ind w:left="-57" w:right="-57" w:firstLine="0"/>
              <w:jc w:val="center"/>
              <w:rPr>
                <w:lang w:val="uk-UA"/>
              </w:rPr>
            </w:pPr>
            <w:r w:rsidRPr="007647E9">
              <w:rPr>
                <w:lang w:val="uk-UA"/>
              </w:rPr>
              <w:t>56,72</w:t>
            </w:r>
            <w:r w:rsidRPr="007647E9">
              <w:rPr>
                <w:vertAlign w:val="superscript"/>
                <w:lang w:val="uk-UA"/>
              </w:rPr>
              <w:t>1</w:t>
            </w:r>
          </w:p>
        </w:tc>
      </w:tr>
      <w:tr w:rsidR="00932CF9" w:rsidRPr="007647E9" w:rsidTr="00934FED">
        <w:tc>
          <w:tcPr>
            <w:tcW w:w="2634" w:type="dxa"/>
            <w:vAlign w:val="center"/>
          </w:tcPr>
          <w:p w:rsidR="00932CF9" w:rsidRPr="007647E9" w:rsidRDefault="00932CF9" w:rsidP="00F83B6E">
            <w:pPr>
              <w:spacing w:line="240" w:lineRule="auto"/>
              <w:ind w:left="-57" w:right="-57" w:firstLine="0"/>
              <w:jc w:val="center"/>
              <w:rPr>
                <w:lang w:val="uk-UA"/>
              </w:rPr>
            </w:pPr>
            <w:r w:rsidRPr="007647E9">
              <w:rPr>
                <w:lang w:val="uk-UA"/>
              </w:rPr>
              <w:t>2-а група ГРП ЗА</w:t>
            </w:r>
          </w:p>
        </w:tc>
        <w:tc>
          <w:tcPr>
            <w:tcW w:w="4911" w:type="dxa"/>
            <w:vAlign w:val="center"/>
          </w:tcPr>
          <w:p w:rsidR="00932CF9" w:rsidRPr="007647E9" w:rsidRDefault="00932CF9" w:rsidP="00F83B6E">
            <w:pPr>
              <w:spacing w:line="240" w:lineRule="auto"/>
              <w:ind w:left="-113" w:right="-113" w:firstLine="0"/>
              <w:jc w:val="center"/>
              <w:rPr>
                <w:lang w:val="uk-UA"/>
              </w:rPr>
            </w:pPr>
            <w:r w:rsidRPr="007647E9">
              <w:rPr>
                <w:lang w:val="uk-UA"/>
              </w:rPr>
              <w:t>F64.9.2, F10.21. (</w:t>
            </w:r>
            <w:proofErr w:type="spellStart"/>
            <w:r w:rsidRPr="007647E9">
              <w:rPr>
                <w:lang w:val="uk-UA"/>
              </w:rPr>
              <w:t>гіперрольова</w:t>
            </w:r>
            <w:proofErr w:type="spellEnd"/>
            <w:r w:rsidRPr="007647E9">
              <w:rPr>
                <w:lang w:val="uk-UA"/>
              </w:rPr>
              <w:t xml:space="preserve"> поведінка, синдром залежності від алкоголю)</w:t>
            </w:r>
          </w:p>
        </w:tc>
        <w:tc>
          <w:tcPr>
            <w:tcW w:w="1339" w:type="dxa"/>
            <w:vAlign w:val="center"/>
          </w:tcPr>
          <w:p w:rsidR="00932CF9" w:rsidRPr="007647E9" w:rsidRDefault="00932CF9" w:rsidP="00F83B6E">
            <w:pPr>
              <w:spacing w:line="240" w:lineRule="auto"/>
              <w:ind w:left="-57" w:right="-57" w:firstLine="0"/>
              <w:jc w:val="center"/>
              <w:rPr>
                <w:lang w:val="uk-UA"/>
              </w:rPr>
            </w:pPr>
            <w:r w:rsidRPr="007647E9">
              <w:rPr>
                <w:lang w:val="uk-UA"/>
              </w:rPr>
              <w:t>29</w:t>
            </w:r>
          </w:p>
        </w:tc>
        <w:tc>
          <w:tcPr>
            <w:tcW w:w="1307" w:type="dxa"/>
            <w:vAlign w:val="center"/>
          </w:tcPr>
          <w:p w:rsidR="00932CF9" w:rsidRPr="007647E9" w:rsidRDefault="00932CF9" w:rsidP="00F83B6E">
            <w:pPr>
              <w:spacing w:line="240" w:lineRule="auto"/>
              <w:ind w:left="-57" w:right="-57" w:firstLine="0"/>
              <w:jc w:val="center"/>
              <w:rPr>
                <w:lang w:val="uk-UA"/>
              </w:rPr>
            </w:pPr>
            <w:r w:rsidRPr="007647E9">
              <w:rPr>
                <w:lang w:val="uk-UA"/>
              </w:rPr>
              <w:t>43,28</w:t>
            </w:r>
            <w:r w:rsidRPr="007647E9">
              <w:rPr>
                <w:vertAlign w:val="superscript"/>
                <w:lang w:val="uk-UA"/>
              </w:rPr>
              <w:t>2</w:t>
            </w:r>
          </w:p>
        </w:tc>
      </w:tr>
      <w:tr w:rsidR="00932CF9" w:rsidRPr="007647E9" w:rsidTr="00934FED">
        <w:tc>
          <w:tcPr>
            <w:tcW w:w="2634" w:type="dxa"/>
            <w:vAlign w:val="center"/>
          </w:tcPr>
          <w:p w:rsidR="00932CF9" w:rsidRPr="007647E9" w:rsidRDefault="00932CF9" w:rsidP="00F83B6E">
            <w:pPr>
              <w:spacing w:line="240" w:lineRule="auto"/>
              <w:ind w:left="-57" w:right="-57" w:firstLine="0"/>
              <w:jc w:val="center"/>
              <w:rPr>
                <w:lang w:val="uk-UA"/>
              </w:rPr>
            </w:pPr>
            <w:r w:rsidRPr="007647E9">
              <w:rPr>
                <w:lang w:val="uk-UA"/>
              </w:rPr>
              <w:t>Контрольна (КГ)</w:t>
            </w:r>
          </w:p>
        </w:tc>
        <w:tc>
          <w:tcPr>
            <w:tcW w:w="4911" w:type="dxa"/>
            <w:vAlign w:val="center"/>
          </w:tcPr>
          <w:p w:rsidR="00932CF9" w:rsidRPr="007647E9" w:rsidRDefault="00932CF9" w:rsidP="00F83B6E">
            <w:pPr>
              <w:spacing w:line="240" w:lineRule="auto"/>
              <w:ind w:left="-57" w:right="-57" w:firstLine="0"/>
              <w:jc w:val="center"/>
              <w:rPr>
                <w:lang w:val="uk-UA"/>
              </w:rPr>
            </w:pPr>
            <w:r w:rsidRPr="007647E9">
              <w:rPr>
                <w:lang w:val="uk-UA"/>
              </w:rPr>
              <w:t>–</w:t>
            </w:r>
          </w:p>
        </w:tc>
        <w:tc>
          <w:tcPr>
            <w:tcW w:w="1339" w:type="dxa"/>
            <w:vAlign w:val="center"/>
          </w:tcPr>
          <w:p w:rsidR="00932CF9" w:rsidRPr="007647E9" w:rsidRDefault="00932CF9" w:rsidP="00F83B6E">
            <w:pPr>
              <w:spacing w:line="240" w:lineRule="auto"/>
              <w:ind w:left="-57" w:right="-57" w:firstLine="0"/>
              <w:jc w:val="center"/>
              <w:rPr>
                <w:lang w:val="uk-UA"/>
              </w:rPr>
            </w:pPr>
            <w:r w:rsidRPr="007647E9">
              <w:rPr>
                <w:lang w:val="uk-UA"/>
              </w:rPr>
              <w:t>30</w:t>
            </w:r>
          </w:p>
        </w:tc>
        <w:tc>
          <w:tcPr>
            <w:tcW w:w="1307" w:type="dxa"/>
            <w:vAlign w:val="center"/>
          </w:tcPr>
          <w:p w:rsidR="00932CF9" w:rsidRPr="007647E9" w:rsidRDefault="00932CF9" w:rsidP="00F83B6E">
            <w:pPr>
              <w:spacing w:line="240" w:lineRule="auto"/>
              <w:ind w:left="-57" w:right="-57" w:firstLine="0"/>
              <w:jc w:val="center"/>
              <w:rPr>
                <w:lang w:val="uk-UA"/>
              </w:rPr>
            </w:pPr>
            <w:r w:rsidRPr="007647E9">
              <w:rPr>
                <w:lang w:val="uk-UA"/>
              </w:rPr>
              <w:t>100,00</w:t>
            </w:r>
          </w:p>
        </w:tc>
      </w:tr>
    </w:tbl>
    <w:p w:rsidR="00932CF9" w:rsidRPr="00350DE4" w:rsidRDefault="00932CF9" w:rsidP="00350DE4">
      <w:pPr>
        <w:spacing w:line="247" w:lineRule="auto"/>
        <w:ind w:firstLine="851"/>
        <w:jc w:val="both"/>
        <w:rPr>
          <w:lang w:val="uk-UA"/>
        </w:rPr>
      </w:pPr>
      <w:r w:rsidRPr="00350DE4">
        <w:rPr>
          <w:lang w:val="uk-UA"/>
        </w:rPr>
        <w:t xml:space="preserve">Примітка: достовірність </w:t>
      </w:r>
      <w:proofErr w:type="spellStart"/>
      <w:r w:rsidRPr="00350DE4">
        <w:rPr>
          <w:lang w:val="uk-UA"/>
        </w:rPr>
        <w:t>міжгрупових</w:t>
      </w:r>
      <w:proofErr w:type="spellEnd"/>
      <w:r w:rsidRPr="00350DE4">
        <w:rPr>
          <w:lang w:val="uk-UA"/>
        </w:rPr>
        <w:t xml:space="preserve"> відмінностей: </w:t>
      </w:r>
      <w:r w:rsidRPr="00350DE4">
        <w:rPr>
          <w:vertAlign w:val="superscript"/>
          <w:lang w:val="uk-UA"/>
        </w:rPr>
        <w:t>1–2</w:t>
      </w:r>
      <w:r w:rsidRPr="00350DE4">
        <w:rPr>
          <w:lang w:val="uk-UA"/>
        </w:rPr>
        <w:t xml:space="preserve"> – </w:t>
      </w:r>
      <w:r w:rsidRPr="00350DE4">
        <w:rPr>
          <w:i/>
          <w:iCs/>
          <w:lang w:val="uk-UA"/>
        </w:rPr>
        <w:t xml:space="preserve">p &lt; </w:t>
      </w:r>
      <w:r w:rsidRPr="00350DE4">
        <w:rPr>
          <w:lang w:val="uk-UA"/>
        </w:rPr>
        <w:t>0,01.</w:t>
      </w:r>
    </w:p>
    <w:p w:rsidR="00932CF9" w:rsidRPr="00350DE4" w:rsidRDefault="00932CF9" w:rsidP="00350DE4">
      <w:pPr>
        <w:spacing w:line="247" w:lineRule="auto"/>
        <w:ind w:firstLine="851"/>
        <w:jc w:val="both"/>
        <w:rPr>
          <w:lang w:val="uk-UA"/>
        </w:rPr>
      </w:pPr>
    </w:p>
    <w:p w:rsidR="00932CF9" w:rsidRPr="00350DE4" w:rsidRDefault="00932CF9" w:rsidP="00350DE4">
      <w:pPr>
        <w:spacing w:line="247" w:lineRule="auto"/>
        <w:ind w:firstLine="851"/>
        <w:jc w:val="both"/>
        <w:rPr>
          <w:lang w:val="uk-UA"/>
        </w:rPr>
      </w:pPr>
      <w:r w:rsidRPr="00350DE4">
        <w:rPr>
          <w:lang w:val="uk-UA"/>
        </w:rPr>
        <w:t>Групи порівняння були паритетні за більшістю соціально-демографічних показників.</w:t>
      </w:r>
    </w:p>
    <w:p w:rsidR="00932CF9" w:rsidRPr="00350DE4" w:rsidRDefault="00932CF9" w:rsidP="00350DE4">
      <w:pPr>
        <w:spacing w:line="247" w:lineRule="auto"/>
        <w:ind w:firstLine="851"/>
        <w:jc w:val="both"/>
        <w:rPr>
          <w:lang w:val="uk-UA"/>
        </w:rPr>
      </w:pPr>
      <w:r w:rsidRPr="00350DE4">
        <w:rPr>
          <w:i/>
          <w:iCs/>
          <w:lang w:val="uk-UA"/>
        </w:rPr>
        <w:t>У підрозділі 2.2. «Характеристика методів дослідження»</w:t>
      </w:r>
      <w:r w:rsidRPr="00350DE4">
        <w:rPr>
          <w:lang w:val="uk-UA"/>
        </w:rPr>
        <w:t xml:space="preserve"> наведені і охарактеризовані клінічні шкали та тести, які використовувалися. Статеві ідентичність та поведінка жінок груп порівняння вивчалися за допомогою Шкали </w:t>
      </w:r>
      <w:r w:rsidRPr="00350DE4">
        <w:rPr>
          <w:lang w:val="uk-UA"/>
        </w:rPr>
        <w:lastRenderedPageBreak/>
        <w:t xml:space="preserve">порушень статевої ідентичності Г.Є. </w:t>
      </w:r>
      <w:proofErr w:type="spellStart"/>
      <w:r w:rsidRPr="00350DE4">
        <w:rPr>
          <w:lang w:val="uk-UA"/>
        </w:rPr>
        <w:t>Введенського</w:t>
      </w:r>
      <w:proofErr w:type="spellEnd"/>
      <w:r w:rsidRPr="00350DE4">
        <w:rPr>
          <w:lang w:val="uk-UA"/>
        </w:rPr>
        <w:t>, Є.В. </w:t>
      </w:r>
      <w:proofErr w:type="spellStart"/>
      <w:r w:rsidRPr="00350DE4">
        <w:rPr>
          <w:lang w:val="uk-UA"/>
        </w:rPr>
        <w:t>Мединського</w:t>
      </w:r>
      <w:proofErr w:type="spellEnd"/>
      <w:r w:rsidRPr="00350DE4">
        <w:rPr>
          <w:lang w:val="uk-UA"/>
        </w:rPr>
        <w:t xml:space="preserve"> (ШПСІ), Методики діагностики </w:t>
      </w:r>
      <w:proofErr w:type="spellStart"/>
      <w:r w:rsidRPr="00350DE4">
        <w:rPr>
          <w:lang w:val="uk-UA"/>
        </w:rPr>
        <w:t>кросстатевих</w:t>
      </w:r>
      <w:proofErr w:type="spellEnd"/>
      <w:r w:rsidRPr="00350DE4">
        <w:rPr>
          <w:lang w:val="uk-UA"/>
        </w:rPr>
        <w:t xml:space="preserve"> акцентуацій </w:t>
      </w:r>
      <w:proofErr w:type="spellStart"/>
      <w:r w:rsidRPr="00350DE4">
        <w:rPr>
          <w:lang w:val="uk-UA"/>
        </w:rPr>
        <w:t>статеворольової</w:t>
      </w:r>
      <w:proofErr w:type="spellEnd"/>
      <w:r w:rsidRPr="00350DE4">
        <w:rPr>
          <w:lang w:val="uk-UA"/>
        </w:rPr>
        <w:t xml:space="preserve"> поведінки Б.Є. Алексєєва (МД КСА СРП), Шкали сексуальної орієнтації А. Кінзі (ШСО). Для з'ясування системної структури мотивів споживання алкоголю була використана Методика </w:t>
      </w:r>
      <w:proofErr w:type="spellStart"/>
      <w:r w:rsidRPr="00350DE4">
        <w:rPr>
          <w:lang w:val="uk-UA"/>
        </w:rPr>
        <w:t>шкалювання</w:t>
      </w:r>
      <w:proofErr w:type="spellEnd"/>
      <w:r w:rsidRPr="00350DE4">
        <w:rPr>
          <w:lang w:val="uk-UA"/>
        </w:rPr>
        <w:t xml:space="preserve"> оцінки мотивів споживання алкоголю В.Ю. Зав'ялова; при встановленні особливостей формування </w:t>
      </w:r>
      <w:proofErr w:type="spellStart"/>
      <w:r w:rsidRPr="00350DE4">
        <w:rPr>
          <w:lang w:val="uk-UA"/>
        </w:rPr>
        <w:t>адиктивної</w:t>
      </w:r>
      <w:proofErr w:type="spellEnd"/>
      <w:r w:rsidRPr="00350DE4">
        <w:rPr>
          <w:lang w:val="uk-UA"/>
        </w:rPr>
        <w:t xml:space="preserve"> поведінки у жінок з різними типами розладу </w:t>
      </w:r>
      <w:proofErr w:type="spellStart"/>
      <w:r w:rsidRPr="00350DE4">
        <w:rPr>
          <w:lang w:val="uk-UA"/>
        </w:rPr>
        <w:t>статеворольової</w:t>
      </w:r>
      <w:proofErr w:type="spellEnd"/>
      <w:r w:rsidRPr="00350DE4">
        <w:rPr>
          <w:lang w:val="uk-UA"/>
        </w:rPr>
        <w:t xml:space="preserve"> поведінки використовувалися критерії Б.С. Братуся, П.І. Сидорова. Характеристики </w:t>
      </w:r>
      <w:proofErr w:type="spellStart"/>
      <w:r w:rsidRPr="00350DE4">
        <w:rPr>
          <w:lang w:val="uk-UA"/>
        </w:rPr>
        <w:t>маскулінності</w:t>
      </w:r>
      <w:proofErr w:type="spellEnd"/>
      <w:r w:rsidRPr="00350DE4">
        <w:rPr>
          <w:lang w:val="uk-UA"/>
        </w:rPr>
        <w:t xml:space="preserve"> та </w:t>
      </w:r>
      <w:proofErr w:type="spellStart"/>
      <w:r w:rsidRPr="00350DE4">
        <w:rPr>
          <w:lang w:val="uk-UA"/>
        </w:rPr>
        <w:t>фемінінності</w:t>
      </w:r>
      <w:proofErr w:type="spellEnd"/>
      <w:r w:rsidRPr="00350DE4">
        <w:rPr>
          <w:lang w:val="uk-UA"/>
        </w:rPr>
        <w:t xml:space="preserve"> випробовуваних досліджено за допомогою ACL-шкали </w:t>
      </w:r>
      <w:proofErr w:type="spellStart"/>
      <w:r w:rsidRPr="00350DE4">
        <w:rPr>
          <w:lang w:val="uk-UA"/>
        </w:rPr>
        <w:t>статеворольової</w:t>
      </w:r>
      <w:proofErr w:type="spellEnd"/>
      <w:r w:rsidRPr="00350DE4">
        <w:rPr>
          <w:lang w:val="uk-UA"/>
        </w:rPr>
        <w:t xml:space="preserve"> поведінки A.B. </w:t>
      </w:r>
      <w:proofErr w:type="spellStart"/>
      <w:r w:rsidRPr="00350DE4">
        <w:rPr>
          <w:lang w:val="uk-UA"/>
        </w:rPr>
        <w:t>Heilbrun</w:t>
      </w:r>
      <w:proofErr w:type="spellEnd"/>
      <w:r w:rsidRPr="00350DE4">
        <w:rPr>
          <w:lang w:val="uk-UA"/>
        </w:rPr>
        <w:t xml:space="preserve"> (ACL-шкала), Психосексуальної пропорції – шкали Dur-Moll (шкала D:M) у методиці L. </w:t>
      </w:r>
      <w:proofErr w:type="spellStart"/>
      <w:r w:rsidRPr="00350DE4">
        <w:rPr>
          <w:lang w:val="uk-UA"/>
        </w:rPr>
        <w:t>Szondi</w:t>
      </w:r>
      <w:proofErr w:type="spellEnd"/>
      <w:r w:rsidRPr="00350DE4">
        <w:rPr>
          <w:lang w:val="uk-UA"/>
        </w:rPr>
        <w:t xml:space="preserve">, шкали </w:t>
      </w:r>
      <w:proofErr w:type="spellStart"/>
      <w:r w:rsidRPr="00350DE4">
        <w:rPr>
          <w:lang w:val="uk-UA"/>
        </w:rPr>
        <w:t>маскулінності</w:t>
      </w:r>
      <w:proofErr w:type="spellEnd"/>
      <w:r w:rsidRPr="00350DE4">
        <w:rPr>
          <w:lang w:val="uk-UA"/>
        </w:rPr>
        <w:t>/</w:t>
      </w:r>
      <w:proofErr w:type="spellStart"/>
      <w:r w:rsidRPr="00350DE4">
        <w:rPr>
          <w:lang w:val="uk-UA"/>
        </w:rPr>
        <w:t>фемінінності</w:t>
      </w:r>
      <w:proofErr w:type="spellEnd"/>
      <w:r w:rsidRPr="00350DE4">
        <w:rPr>
          <w:lang w:val="uk-UA"/>
        </w:rPr>
        <w:t xml:space="preserve"> (5-шкала) Стандартизованого багатофакторного метода дослідження особистості Л.М. </w:t>
      </w:r>
      <w:proofErr w:type="spellStart"/>
      <w:r w:rsidRPr="00350DE4">
        <w:rPr>
          <w:lang w:val="uk-UA"/>
        </w:rPr>
        <w:t>Собчик</w:t>
      </w:r>
      <w:proofErr w:type="spellEnd"/>
      <w:r w:rsidRPr="00350DE4">
        <w:rPr>
          <w:lang w:val="uk-UA"/>
        </w:rPr>
        <w:t xml:space="preserve"> (МДО). Структурні особливості особистості випробовуваних вивчено за допомогою Я-структурного тесту Г. </w:t>
      </w:r>
      <w:proofErr w:type="spellStart"/>
      <w:r w:rsidRPr="00350DE4">
        <w:rPr>
          <w:lang w:val="uk-UA"/>
        </w:rPr>
        <w:t>Амона</w:t>
      </w:r>
      <w:proofErr w:type="spellEnd"/>
      <w:r w:rsidRPr="00350DE4">
        <w:rPr>
          <w:lang w:val="uk-UA"/>
        </w:rPr>
        <w:t xml:space="preserve"> (ISTA). При встановленні особливостей самооцінки, </w:t>
      </w:r>
      <w:proofErr w:type="spellStart"/>
      <w:r w:rsidRPr="00350DE4">
        <w:rPr>
          <w:lang w:val="uk-UA"/>
        </w:rPr>
        <w:t>емпатії</w:t>
      </w:r>
      <w:proofErr w:type="spellEnd"/>
      <w:r w:rsidRPr="00350DE4">
        <w:rPr>
          <w:lang w:val="uk-UA"/>
        </w:rPr>
        <w:t xml:space="preserve">, тривожності, міжособистісної комунікації, рівня макіавеллізму особистості випробовуваних використані: Методика дослідження самооцінки за допомогою процедури </w:t>
      </w:r>
      <w:proofErr w:type="spellStart"/>
      <w:r w:rsidRPr="00350DE4">
        <w:rPr>
          <w:lang w:val="uk-UA"/>
        </w:rPr>
        <w:t>ранжування</w:t>
      </w:r>
      <w:proofErr w:type="spellEnd"/>
      <w:r w:rsidRPr="00350DE4">
        <w:rPr>
          <w:lang w:val="uk-UA"/>
        </w:rPr>
        <w:t xml:space="preserve"> А.А. </w:t>
      </w:r>
      <w:proofErr w:type="spellStart"/>
      <w:r w:rsidRPr="00350DE4">
        <w:rPr>
          <w:lang w:val="uk-UA"/>
        </w:rPr>
        <w:t>Реана</w:t>
      </w:r>
      <w:proofErr w:type="spellEnd"/>
      <w:r w:rsidRPr="00350DE4">
        <w:rPr>
          <w:lang w:val="uk-UA"/>
        </w:rPr>
        <w:t xml:space="preserve"> (МДС), Шкала емоційного відгуку A. </w:t>
      </w:r>
      <w:proofErr w:type="spellStart"/>
      <w:r w:rsidRPr="00350DE4">
        <w:rPr>
          <w:lang w:val="uk-UA"/>
        </w:rPr>
        <w:t>Меграбяна</w:t>
      </w:r>
      <w:proofErr w:type="spellEnd"/>
      <w:r w:rsidRPr="00350DE4">
        <w:rPr>
          <w:lang w:val="uk-UA"/>
        </w:rPr>
        <w:t xml:space="preserve"> (модифікація Н. </w:t>
      </w:r>
      <w:proofErr w:type="spellStart"/>
      <w:r w:rsidRPr="00350DE4">
        <w:rPr>
          <w:lang w:val="uk-UA"/>
        </w:rPr>
        <w:t>Епштейн</w:t>
      </w:r>
      <w:proofErr w:type="spellEnd"/>
      <w:r w:rsidRPr="00350DE4">
        <w:rPr>
          <w:lang w:val="uk-UA"/>
        </w:rPr>
        <w:t xml:space="preserve">) (ВEES), Шкала самооцінки реактивної та особистісної тривожності Ч. </w:t>
      </w:r>
      <w:proofErr w:type="spellStart"/>
      <w:r w:rsidRPr="00350DE4">
        <w:rPr>
          <w:lang w:val="uk-UA"/>
        </w:rPr>
        <w:t>Спілбергера</w:t>
      </w:r>
      <w:proofErr w:type="spellEnd"/>
      <w:r w:rsidRPr="00350DE4">
        <w:rPr>
          <w:lang w:val="uk-UA"/>
        </w:rPr>
        <w:t xml:space="preserve"> (адаптація Ю.Л. </w:t>
      </w:r>
      <w:proofErr w:type="spellStart"/>
      <w:r w:rsidRPr="00350DE4">
        <w:rPr>
          <w:lang w:val="uk-UA"/>
        </w:rPr>
        <w:t>Ханін</w:t>
      </w:r>
      <w:proofErr w:type="spellEnd"/>
      <w:r w:rsidRPr="00350DE4">
        <w:rPr>
          <w:lang w:val="uk-UA"/>
        </w:rPr>
        <w:t xml:space="preserve">) (STAI), Методика Діагностики міжособистісних відносин Л.М. </w:t>
      </w:r>
      <w:proofErr w:type="spellStart"/>
      <w:r w:rsidRPr="00350DE4">
        <w:rPr>
          <w:lang w:val="uk-UA"/>
        </w:rPr>
        <w:t>Собчик</w:t>
      </w:r>
      <w:proofErr w:type="spellEnd"/>
      <w:r w:rsidRPr="00350DE4">
        <w:rPr>
          <w:lang w:val="uk-UA"/>
        </w:rPr>
        <w:t xml:space="preserve"> (ДМВ), Методика дослідження макіавеллізму особистості Р. Крісті, Ф. </w:t>
      </w:r>
      <w:proofErr w:type="spellStart"/>
      <w:r w:rsidRPr="00350DE4">
        <w:rPr>
          <w:lang w:val="uk-UA"/>
        </w:rPr>
        <w:t>Гейс</w:t>
      </w:r>
      <w:proofErr w:type="spellEnd"/>
      <w:r w:rsidRPr="00350DE4">
        <w:rPr>
          <w:lang w:val="uk-UA"/>
        </w:rPr>
        <w:t xml:space="preserve"> (адаптація В.В. </w:t>
      </w:r>
      <w:proofErr w:type="spellStart"/>
      <w:r w:rsidRPr="00350DE4">
        <w:rPr>
          <w:lang w:val="uk-UA"/>
        </w:rPr>
        <w:t>Знаков</w:t>
      </w:r>
      <w:proofErr w:type="spellEnd"/>
      <w:r w:rsidRPr="00350DE4">
        <w:rPr>
          <w:lang w:val="uk-UA"/>
        </w:rPr>
        <w:t>, 2001) (Мак-шкала).</w:t>
      </w:r>
    </w:p>
    <w:p w:rsidR="00932CF9" w:rsidRPr="00350DE4" w:rsidRDefault="00932CF9" w:rsidP="00350DE4">
      <w:pPr>
        <w:spacing w:line="247" w:lineRule="auto"/>
        <w:ind w:firstLine="851"/>
        <w:jc w:val="both"/>
        <w:rPr>
          <w:i/>
          <w:iCs/>
          <w:lang w:val="uk-UA"/>
        </w:rPr>
      </w:pPr>
      <w:r w:rsidRPr="00350DE4">
        <w:rPr>
          <w:lang w:val="uk-UA"/>
        </w:rPr>
        <w:t xml:space="preserve">Усі використані в дослідженні шкали і тести відрізнялися високою теоретичною обґрунтованістю і </w:t>
      </w:r>
      <w:proofErr w:type="spellStart"/>
      <w:r w:rsidRPr="00350DE4">
        <w:rPr>
          <w:lang w:val="uk-UA"/>
        </w:rPr>
        <w:t>валідністю</w:t>
      </w:r>
      <w:proofErr w:type="spellEnd"/>
      <w:r w:rsidRPr="00350DE4">
        <w:rPr>
          <w:lang w:val="uk-UA"/>
        </w:rPr>
        <w:t>, цілеспрямованою багатомірністю і конструктивною простотою.</w:t>
      </w:r>
    </w:p>
    <w:p w:rsidR="00932CF9" w:rsidRPr="00350DE4" w:rsidRDefault="00932CF9" w:rsidP="00350DE4">
      <w:pPr>
        <w:spacing w:line="247" w:lineRule="auto"/>
        <w:ind w:firstLine="851"/>
        <w:jc w:val="both"/>
        <w:rPr>
          <w:i/>
          <w:iCs/>
          <w:lang w:val="uk-UA"/>
        </w:rPr>
      </w:pPr>
      <w:r w:rsidRPr="00350DE4">
        <w:rPr>
          <w:lang w:val="uk-UA"/>
        </w:rPr>
        <w:t>Обробка даних здійснювалася методами математичної статистики (дисперсійний, кореляційний аналіз) на ПЕОМ за допомогою програм «SPSS 15.0» і «Excel» (з пакету «</w:t>
      </w:r>
      <w:proofErr w:type="spellStart"/>
      <w:r w:rsidRPr="00350DE4">
        <w:rPr>
          <w:lang w:val="uk-UA"/>
        </w:rPr>
        <w:t>MicroSoft</w:t>
      </w:r>
      <w:proofErr w:type="spellEnd"/>
      <w:r w:rsidRPr="00350DE4">
        <w:rPr>
          <w:lang w:val="uk-UA"/>
        </w:rPr>
        <w:t xml:space="preserve"> Office-2010»). Розрахунок показника специфічності ознаки (ПСО) здійснювався за методикою Л.Є. Паніна, В.П. Соколова. Ознака, ПСО якої дорівнював 1,000; кваліфікувалася як «</w:t>
      </w:r>
      <w:proofErr w:type="spellStart"/>
      <w:r w:rsidRPr="00350DE4">
        <w:rPr>
          <w:lang w:val="uk-UA"/>
        </w:rPr>
        <w:t>високоспецифічна</w:t>
      </w:r>
      <w:proofErr w:type="spellEnd"/>
      <w:r w:rsidRPr="00350DE4">
        <w:rPr>
          <w:lang w:val="uk-UA"/>
        </w:rPr>
        <w:t xml:space="preserve">»; ознака, ПСО якої був </w:t>
      </w:r>
      <w:r w:rsidRPr="00350DE4">
        <w:rPr>
          <w:i/>
          <w:iCs/>
          <w:lang w:val="uk-UA"/>
        </w:rPr>
        <w:t>&lt;</w:t>
      </w:r>
      <w:r w:rsidRPr="00350DE4">
        <w:rPr>
          <w:lang w:val="uk-UA"/>
        </w:rPr>
        <w:t xml:space="preserve"> 1,000 (знаходився у інтервалі 0,900–1,000), визначалася як «специфічна».</w:t>
      </w:r>
    </w:p>
    <w:p w:rsidR="00932CF9" w:rsidRPr="00350DE4" w:rsidRDefault="00932CF9" w:rsidP="00350DE4">
      <w:pPr>
        <w:spacing w:line="247" w:lineRule="auto"/>
        <w:ind w:firstLine="851"/>
        <w:jc w:val="both"/>
        <w:rPr>
          <w:lang w:val="uk-UA"/>
        </w:rPr>
      </w:pPr>
      <w:r w:rsidRPr="00350DE4">
        <w:rPr>
          <w:b/>
          <w:bCs/>
          <w:lang w:val="uk-UA"/>
        </w:rPr>
        <w:t>Третій розділ</w:t>
      </w:r>
      <w:r w:rsidRPr="00350DE4">
        <w:rPr>
          <w:lang w:val="uk-UA"/>
        </w:rPr>
        <w:t xml:space="preserve"> </w:t>
      </w:r>
      <w:r w:rsidRPr="00350DE4">
        <w:rPr>
          <w:i/>
          <w:iCs/>
          <w:lang w:val="uk-UA"/>
        </w:rPr>
        <w:t xml:space="preserve">«Результати емпіричного дослідження жінок з розладами </w:t>
      </w:r>
      <w:proofErr w:type="spellStart"/>
      <w:r w:rsidRPr="00350DE4">
        <w:rPr>
          <w:i/>
          <w:iCs/>
          <w:lang w:val="uk-UA"/>
        </w:rPr>
        <w:t>статеворольової</w:t>
      </w:r>
      <w:proofErr w:type="spellEnd"/>
      <w:r w:rsidRPr="00350DE4">
        <w:rPr>
          <w:i/>
          <w:iCs/>
          <w:lang w:val="uk-UA"/>
        </w:rPr>
        <w:t xml:space="preserve"> поведінки, залежних від алкоголю»</w:t>
      </w:r>
      <w:r w:rsidRPr="00350DE4">
        <w:rPr>
          <w:lang w:val="uk-UA"/>
        </w:rPr>
        <w:t xml:space="preserve">. У </w:t>
      </w:r>
      <w:r w:rsidRPr="00350DE4">
        <w:rPr>
          <w:i/>
          <w:iCs/>
          <w:lang w:val="uk-UA"/>
        </w:rPr>
        <w:t>підрозділі 3.1.</w:t>
      </w:r>
      <w:r w:rsidRPr="00350DE4">
        <w:rPr>
          <w:lang w:val="uk-UA"/>
        </w:rPr>
        <w:t xml:space="preserve"> наведено результати застосування клінічних шкал. Аналіз результатів, отриманих в ході застосування ШПСІ з наступною математичною обробкою матеріалу, дозволив дати характеристику порушень статевої ідентичності (СІ) у жінок з різними </w:t>
      </w:r>
      <w:r w:rsidRPr="00350DE4">
        <w:t>типами</w:t>
      </w:r>
      <w:r w:rsidRPr="00350DE4">
        <w:rPr>
          <w:lang w:val="uk-UA"/>
        </w:rPr>
        <w:t xml:space="preserve"> РСРП ЗА. У всіх пацієнток були встановлені ознаки порушення СІ при загальній адекватній жіночій </w:t>
      </w:r>
      <w:proofErr w:type="spellStart"/>
      <w:r w:rsidRPr="00350DE4">
        <w:rPr>
          <w:lang w:val="uk-UA"/>
        </w:rPr>
        <w:t>аутоідентифікації</w:t>
      </w:r>
      <w:proofErr w:type="spellEnd"/>
      <w:r w:rsidRPr="00350DE4">
        <w:rPr>
          <w:lang w:val="uk-UA"/>
        </w:rPr>
        <w:t xml:space="preserve"> (тобто стійкому усвідомленні своєї приналежності до жіночої статі); ознаки порушення СІ у жінок з ТСРП ЗА маніфестували в віковому інтервалі 4–5 років, який відповідає етапу формування базової СІ; ознаки порушення СІ у жінок з ГРП ЗА маніфестували в віковому інтервалі 6–12 років, який відповідає етапу становлення </w:t>
      </w:r>
      <w:proofErr w:type="spellStart"/>
      <w:r w:rsidRPr="00350DE4">
        <w:rPr>
          <w:lang w:val="uk-UA"/>
        </w:rPr>
        <w:t>статеворольової</w:t>
      </w:r>
      <w:proofErr w:type="spellEnd"/>
      <w:r w:rsidRPr="00350DE4">
        <w:rPr>
          <w:lang w:val="uk-UA"/>
        </w:rPr>
        <w:t xml:space="preserve"> ідентичності особистості; у всіх жінок з РСРП ЗА ознаки порушення СІ на всіх </w:t>
      </w:r>
      <w:r w:rsidRPr="00350DE4">
        <w:rPr>
          <w:lang w:val="uk-UA"/>
        </w:rPr>
        <w:lastRenderedPageBreak/>
        <w:t xml:space="preserve">етапах її формування виявлялися виключно феноменами порушення психічного «Я» (за критеріями Г.Є. </w:t>
      </w:r>
      <w:proofErr w:type="spellStart"/>
      <w:r w:rsidRPr="00350DE4">
        <w:rPr>
          <w:lang w:val="uk-UA"/>
        </w:rPr>
        <w:t>Введенського</w:t>
      </w:r>
      <w:proofErr w:type="spellEnd"/>
      <w:r w:rsidRPr="00350DE4">
        <w:rPr>
          <w:lang w:val="uk-UA"/>
        </w:rPr>
        <w:t xml:space="preserve">, Є.В. </w:t>
      </w:r>
      <w:proofErr w:type="spellStart"/>
      <w:r w:rsidRPr="00350DE4">
        <w:rPr>
          <w:lang w:val="uk-UA"/>
        </w:rPr>
        <w:t>Мединського</w:t>
      </w:r>
      <w:proofErr w:type="spellEnd"/>
      <w:r w:rsidRPr="00350DE4">
        <w:rPr>
          <w:lang w:val="uk-UA"/>
        </w:rPr>
        <w:t xml:space="preserve">), що свідчило про парціальність порушення СІ у досліджених; спектр </w:t>
      </w:r>
      <w:proofErr w:type="spellStart"/>
      <w:r w:rsidRPr="00350DE4">
        <w:rPr>
          <w:lang w:val="uk-UA"/>
        </w:rPr>
        <w:t>високоспецифічних</w:t>
      </w:r>
      <w:proofErr w:type="spellEnd"/>
      <w:r w:rsidRPr="00350DE4">
        <w:rPr>
          <w:lang w:val="uk-UA"/>
        </w:rPr>
        <w:t xml:space="preserve"> ознак порушення СІ у жінок з ТСРП ЗА був ширше у порівнянні з аналогічним спектром у залежних жінок з ГРП ЗА, що свідчило про більш значну вираженість в них порушення СІ. За результатами дослідження структури порушень СІ, були встановлені </w:t>
      </w:r>
      <w:proofErr w:type="spellStart"/>
      <w:r w:rsidRPr="00350DE4">
        <w:rPr>
          <w:lang w:val="uk-UA"/>
        </w:rPr>
        <w:t>високоспецифичні</w:t>
      </w:r>
      <w:proofErr w:type="spellEnd"/>
      <w:r w:rsidRPr="00350DE4">
        <w:rPr>
          <w:lang w:val="uk-UA"/>
        </w:rPr>
        <w:t xml:space="preserve"> ознаки порушень психічного «Я» у жінок з ТСРП ЗА та ГРП ЗА (всі значення ПСО дорівнювали 1,000) (</w:t>
      </w:r>
      <w:r w:rsidRPr="00350DE4">
        <w:rPr>
          <w:i/>
          <w:iCs/>
          <w:lang w:val="uk-UA"/>
        </w:rPr>
        <w:t>3.1.1. Результати вивчення статевої ідентичності</w:t>
      </w:r>
      <w:r w:rsidRPr="00350DE4">
        <w:rPr>
          <w:lang w:val="uk-UA"/>
        </w:rPr>
        <w:t>).</w:t>
      </w:r>
    </w:p>
    <w:p w:rsidR="00932CF9" w:rsidRPr="00350DE4" w:rsidRDefault="00932CF9" w:rsidP="00350DE4">
      <w:pPr>
        <w:spacing w:line="247" w:lineRule="auto"/>
        <w:ind w:firstLine="851"/>
        <w:jc w:val="both"/>
        <w:rPr>
          <w:lang w:val="uk-UA"/>
        </w:rPr>
      </w:pPr>
      <w:r w:rsidRPr="00350DE4">
        <w:rPr>
          <w:lang w:val="uk-UA"/>
        </w:rPr>
        <w:t xml:space="preserve">Статева поведінка у реальному житті у всіх випробовуваних жінок характеризувалася як «виключно </w:t>
      </w:r>
      <w:proofErr w:type="spellStart"/>
      <w:r w:rsidRPr="00350DE4">
        <w:rPr>
          <w:lang w:val="uk-UA"/>
        </w:rPr>
        <w:t>гетеросексуальна</w:t>
      </w:r>
      <w:proofErr w:type="spellEnd"/>
      <w:r w:rsidRPr="00350DE4">
        <w:rPr>
          <w:lang w:val="uk-UA"/>
        </w:rPr>
        <w:t xml:space="preserve">» Однак тільки у жінок КГ </w:t>
      </w:r>
      <w:proofErr w:type="spellStart"/>
      <w:r w:rsidRPr="00350DE4">
        <w:rPr>
          <w:lang w:val="uk-UA"/>
        </w:rPr>
        <w:t>гетеросексуальність</w:t>
      </w:r>
      <w:proofErr w:type="spellEnd"/>
      <w:r w:rsidRPr="00350DE4">
        <w:rPr>
          <w:lang w:val="uk-UA"/>
        </w:rPr>
        <w:t xml:space="preserve"> простежувалася і в реальному житті, і в сновидіннях, і при самозадоволенні (ШСО). У 21 (31,34%) жінки з РСРП ЗА поведінка в сновидіннях характеризувалася як «переважно </w:t>
      </w:r>
      <w:proofErr w:type="spellStart"/>
      <w:r w:rsidRPr="00350DE4">
        <w:rPr>
          <w:lang w:val="uk-UA"/>
        </w:rPr>
        <w:t>гетеросексуальна</w:t>
      </w:r>
      <w:proofErr w:type="spellEnd"/>
      <w:r w:rsidRPr="00350DE4">
        <w:rPr>
          <w:lang w:val="uk-UA"/>
        </w:rPr>
        <w:t xml:space="preserve"> з гомосексуальними елементами». Приховані </w:t>
      </w:r>
      <w:proofErr w:type="spellStart"/>
      <w:r w:rsidRPr="00350DE4">
        <w:rPr>
          <w:lang w:val="uk-UA"/>
        </w:rPr>
        <w:t>гомоеротичні</w:t>
      </w:r>
      <w:proofErr w:type="spellEnd"/>
      <w:r w:rsidRPr="00350DE4">
        <w:rPr>
          <w:lang w:val="uk-UA"/>
        </w:rPr>
        <w:t xml:space="preserve"> тенденції частіше в 1,44 (</w:t>
      </w:r>
      <w:r w:rsidRPr="00350DE4">
        <w:rPr>
          <w:i/>
          <w:iCs/>
          <w:lang w:val="uk-UA"/>
        </w:rPr>
        <w:t>р &lt;</w:t>
      </w:r>
      <w:r w:rsidRPr="00350DE4">
        <w:rPr>
          <w:lang w:val="uk-UA"/>
        </w:rPr>
        <w:t xml:space="preserve"> 0,01) рази, у порівнянні з жінками з ГРП ЗА, відзначалися у жінок з ТСРП ЗА. Ставлення до </w:t>
      </w:r>
      <w:proofErr w:type="spellStart"/>
      <w:r w:rsidRPr="00350DE4">
        <w:rPr>
          <w:lang w:val="uk-UA"/>
        </w:rPr>
        <w:t>гомоеротичних</w:t>
      </w:r>
      <w:proofErr w:type="spellEnd"/>
      <w:r w:rsidRPr="00350DE4">
        <w:rPr>
          <w:lang w:val="uk-UA"/>
        </w:rPr>
        <w:t xml:space="preserve"> елементів в сновидіннях у всіх жінок, які їх мали, характеризувалося як </w:t>
      </w:r>
      <w:proofErr w:type="spellStart"/>
      <w:r w:rsidRPr="00350DE4">
        <w:rPr>
          <w:lang w:val="uk-UA"/>
        </w:rPr>
        <w:t>егодістонічне</w:t>
      </w:r>
      <w:proofErr w:type="spellEnd"/>
      <w:r w:rsidRPr="00350DE4">
        <w:rPr>
          <w:lang w:val="uk-UA"/>
        </w:rPr>
        <w:t>. Отримані дані свідчили про більш однорідну структуру статевого потягу у жінок з ГРП ЗА у порівнянні з жінками з ТСРП ЗА.</w:t>
      </w:r>
    </w:p>
    <w:p w:rsidR="00932CF9" w:rsidRPr="00350DE4" w:rsidRDefault="00932CF9" w:rsidP="00350DE4">
      <w:pPr>
        <w:spacing w:line="247" w:lineRule="auto"/>
        <w:ind w:firstLine="851"/>
        <w:jc w:val="both"/>
        <w:rPr>
          <w:lang w:val="uk-UA"/>
        </w:rPr>
      </w:pPr>
      <w:r w:rsidRPr="00350DE4">
        <w:rPr>
          <w:lang w:val="uk-UA"/>
        </w:rPr>
        <w:t xml:space="preserve">Також було визначено, що у жінок з ТСРП ЗА мала місце явна </w:t>
      </w:r>
      <w:proofErr w:type="spellStart"/>
      <w:r w:rsidRPr="00350DE4">
        <w:rPr>
          <w:lang w:val="uk-UA"/>
        </w:rPr>
        <w:t>кросстатева</w:t>
      </w:r>
      <w:proofErr w:type="spellEnd"/>
      <w:r w:rsidRPr="00350DE4">
        <w:rPr>
          <w:lang w:val="uk-UA"/>
        </w:rPr>
        <w:t xml:space="preserve"> акцентуація, тоді як у жінок з ГРП ЗА </w:t>
      </w:r>
      <w:proofErr w:type="spellStart"/>
      <w:r w:rsidRPr="00350DE4">
        <w:rPr>
          <w:lang w:val="uk-UA"/>
        </w:rPr>
        <w:t>кросстатева</w:t>
      </w:r>
      <w:proofErr w:type="spellEnd"/>
      <w:r w:rsidRPr="00350DE4">
        <w:rPr>
          <w:lang w:val="uk-UA"/>
        </w:rPr>
        <w:t xml:space="preserve"> акцентуація була відсутня (МД КСА СРП) (</w:t>
      </w:r>
      <w:r w:rsidRPr="00350DE4">
        <w:rPr>
          <w:i/>
          <w:iCs/>
          <w:lang w:val="uk-UA"/>
        </w:rPr>
        <w:t>3.1.2. Результати вивчення статевої поведінки</w:t>
      </w:r>
      <w:r w:rsidRPr="00350DE4">
        <w:rPr>
          <w:lang w:val="uk-UA"/>
        </w:rPr>
        <w:t>).</w:t>
      </w:r>
    </w:p>
    <w:p w:rsidR="00932CF9" w:rsidRPr="00350DE4" w:rsidRDefault="00932CF9" w:rsidP="00350DE4">
      <w:pPr>
        <w:spacing w:line="247" w:lineRule="auto"/>
        <w:ind w:firstLine="851"/>
        <w:jc w:val="both"/>
        <w:rPr>
          <w:lang w:val="uk-UA"/>
        </w:rPr>
      </w:pPr>
      <w:r w:rsidRPr="00350DE4">
        <w:rPr>
          <w:lang w:val="uk-UA"/>
        </w:rPr>
        <w:t>Були встановлені значущі відмінності в термінах початку алкоголізації у пацієнток з ТСРП ЗА та ГРП ЗА. Середній вік перших проб алкоголю у жінок з ТПРП ЗА склав 11,55 ± 1,8 років, у жінок з ГРП ЗА – 14,50 ± 2,6 років. У жінок з ТСРП ЗА прилучення до алкоголю відбувалося на 2,95 років раніше (</w:t>
      </w:r>
      <w:r w:rsidRPr="00350DE4">
        <w:rPr>
          <w:i/>
          <w:iCs/>
          <w:lang w:val="uk-UA"/>
        </w:rPr>
        <w:t>р &lt;</w:t>
      </w:r>
      <w:r w:rsidRPr="00350DE4">
        <w:rPr>
          <w:lang w:val="uk-UA"/>
        </w:rPr>
        <w:t xml:space="preserve"> 0,01). Також було встановлено, що формування алкогольної залежності відбувалося в 1,66 разів швидше у жінок з ТСРП ЗА, що може бути пояснено раннім формуванням в них «чоловічого» </w:t>
      </w:r>
      <w:proofErr w:type="spellStart"/>
      <w:r w:rsidRPr="00350DE4">
        <w:rPr>
          <w:lang w:val="uk-UA"/>
        </w:rPr>
        <w:t>адиктивного</w:t>
      </w:r>
      <w:proofErr w:type="spellEnd"/>
      <w:r w:rsidRPr="00350DE4">
        <w:rPr>
          <w:lang w:val="uk-UA"/>
        </w:rPr>
        <w:t xml:space="preserve"> </w:t>
      </w:r>
      <w:proofErr w:type="spellStart"/>
      <w:r w:rsidRPr="00350DE4">
        <w:rPr>
          <w:lang w:val="uk-UA"/>
        </w:rPr>
        <w:t>патерна</w:t>
      </w:r>
      <w:proofErr w:type="spellEnd"/>
      <w:r w:rsidRPr="00350DE4">
        <w:rPr>
          <w:lang w:val="uk-UA"/>
        </w:rPr>
        <w:t xml:space="preserve"> (алкоголь вживався частіше, міцність споживаного алкоголю була вище, вживання в чоловічих компаніях здійснювалося «на рівних») і більш ризиковим стилем </w:t>
      </w:r>
      <w:proofErr w:type="spellStart"/>
      <w:r w:rsidRPr="00350DE4">
        <w:rPr>
          <w:lang w:val="uk-UA"/>
        </w:rPr>
        <w:t>адиктивної</w:t>
      </w:r>
      <w:proofErr w:type="spellEnd"/>
      <w:r w:rsidRPr="00350DE4">
        <w:rPr>
          <w:lang w:val="uk-UA"/>
        </w:rPr>
        <w:t xml:space="preserve"> поведінки в цілому. Отримані данні підтвердили необхідність вивчення статеворольового фактору у формуванні алкогольної залежності у жінок (</w:t>
      </w:r>
      <w:r w:rsidRPr="00350DE4">
        <w:rPr>
          <w:i/>
          <w:iCs/>
          <w:lang w:val="uk-UA"/>
        </w:rPr>
        <w:t xml:space="preserve">3.1.4. Результати вивчення </w:t>
      </w:r>
      <w:proofErr w:type="spellStart"/>
      <w:r w:rsidRPr="00350DE4">
        <w:rPr>
          <w:i/>
          <w:iCs/>
          <w:lang w:val="uk-UA"/>
        </w:rPr>
        <w:t>адиктивної</w:t>
      </w:r>
      <w:proofErr w:type="spellEnd"/>
      <w:r w:rsidRPr="00350DE4">
        <w:rPr>
          <w:i/>
          <w:iCs/>
          <w:lang w:val="uk-UA"/>
        </w:rPr>
        <w:t xml:space="preserve"> поведінки</w:t>
      </w:r>
      <w:r w:rsidRPr="00350DE4">
        <w:rPr>
          <w:lang w:val="uk-UA"/>
        </w:rPr>
        <w:t>).</w:t>
      </w:r>
    </w:p>
    <w:p w:rsidR="00932CF9" w:rsidRPr="00350DE4" w:rsidRDefault="00932CF9" w:rsidP="00350DE4">
      <w:pPr>
        <w:spacing w:line="247" w:lineRule="auto"/>
        <w:ind w:firstLine="851"/>
        <w:jc w:val="both"/>
        <w:rPr>
          <w:b/>
          <w:bCs/>
          <w:lang w:val="uk-UA"/>
        </w:rPr>
      </w:pPr>
      <w:r w:rsidRPr="00350DE4">
        <w:rPr>
          <w:i/>
          <w:iCs/>
          <w:lang w:val="uk-UA"/>
        </w:rPr>
        <w:t>Підрозділ 3.2.</w:t>
      </w:r>
      <w:r w:rsidRPr="00350DE4">
        <w:rPr>
          <w:lang w:val="uk-UA"/>
        </w:rPr>
        <w:t xml:space="preserve"> містить результати тестування. При оцінці отриманих середніх значень за шкалами ISTA встановлено наступне: у пацієнток з ТСРП ЗА на тлі знижених більшості показників конструктивності </w:t>
      </w:r>
      <w:proofErr w:type="spellStart"/>
      <w:r w:rsidRPr="00350DE4">
        <w:rPr>
          <w:lang w:val="uk-UA"/>
        </w:rPr>
        <w:t>гуман-функції</w:t>
      </w:r>
      <w:proofErr w:type="spellEnd"/>
      <w:r w:rsidRPr="00350DE4">
        <w:rPr>
          <w:lang w:val="uk-UA"/>
        </w:rPr>
        <w:t xml:space="preserve"> «Я» встановлено достовірно-більш високі в порівнянні з нормативними значеннями показники </w:t>
      </w:r>
      <w:proofErr w:type="spellStart"/>
      <w:r w:rsidRPr="00350DE4">
        <w:rPr>
          <w:lang w:val="uk-UA"/>
        </w:rPr>
        <w:t>деструктивності</w:t>
      </w:r>
      <w:proofErr w:type="spellEnd"/>
      <w:r w:rsidRPr="00350DE4">
        <w:rPr>
          <w:lang w:val="uk-UA"/>
        </w:rPr>
        <w:t xml:space="preserve"> і </w:t>
      </w:r>
      <w:proofErr w:type="spellStart"/>
      <w:r w:rsidRPr="00350DE4">
        <w:rPr>
          <w:lang w:val="uk-UA"/>
        </w:rPr>
        <w:t>дефіцитарності</w:t>
      </w:r>
      <w:proofErr w:type="spellEnd"/>
      <w:r w:rsidRPr="00350DE4">
        <w:rPr>
          <w:lang w:val="uk-UA"/>
        </w:rPr>
        <w:t xml:space="preserve">, а також переважання деструктивних аспектів </w:t>
      </w:r>
      <w:proofErr w:type="spellStart"/>
      <w:r w:rsidRPr="00350DE4">
        <w:rPr>
          <w:lang w:val="uk-UA"/>
        </w:rPr>
        <w:t>гуман-функцій</w:t>
      </w:r>
      <w:proofErr w:type="spellEnd"/>
      <w:r w:rsidRPr="00350DE4">
        <w:rPr>
          <w:lang w:val="uk-UA"/>
        </w:rPr>
        <w:t xml:space="preserve"> «Я» над </w:t>
      </w:r>
      <w:proofErr w:type="spellStart"/>
      <w:r w:rsidRPr="00350DE4">
        <w:rPr>
          <w:lang w:val="uk-UA"/>
        </w:rPr>
        <w:t>дефіцитарними</w:t>
      </w:r>
      <w:proofErr w:type="spellEnd"/>
      <w:r w:rsidRPr="00350DE4">
        <w:rPr>
          <w:lang w:val="uk-UA"/>
        </w:rPr>
        <w:t xml:space="preserve">. Дисгармонійність Я-структури особистості випробовуваних з ТСРП ЗА проявлялася високою </w:t>
      </w:r>
      <w:proofErr w:type="spellStart"/>
      <w:r w:rsidRPr="00350DE4">
        <w:rPr>
          <w:lang w:val="uk-UA"/>
        </w:rPr>
        <w:t>деструктивністю</w:t>
      </w:r>
      <w:proofErr w:type="spellEnd"/>
      <w:r w:rsidRPr="00350DE4">
        <w:rPr>
          <w:lang w:val="uk-UA"/>
        </w:rPr>
        <w:t xml:space="preserve"> </w:t>
      </w:r>
      <w:proofErr w:type="spellStart"/>
      <w:r w:rsidRPr="00350DE4">
        <w:rPr>
          <w:lang w:val="uk-UA"/>
        </w:rPr>
        <w:t>гуман-функції</w:t>
      </w:r>
      <w:proofErr w:type="spellEnd"/>
      <w:r w:rsidRPr="00350DE4">
        <w:rPr>
          <w:lang w:val="uk-UA"/>
        </w:rPr>
        <w:t xml:space="preserve"> агресії, Я-зовнішнього відмежування, Я-внутрішнього відмежування, </w:t>
      </w:r>
      <w:proofErr w:type="spellStart"/>
      <w:r w:rsidRPr="00350DE4">
        <w:rPr>
          <w:lang w:val="uk-UA"/>
        </w:rPr>
        <w:t>нарцисизму</w:t>
      </w:r>
      <w:proofErr w:type="spellEnd"/>
      <w:r w:rsidRPr="00350DE4">
        <w:rPr>
          <w:lang w:val="uk-UA"/>
        </w:rPr>
        <w:t xml:space="preserve"> і сексуальності при високій </w:t>
      </w:r>
      <w:proofErr w:type="spellStart"/>
      <w:r w:rsidRPr="00350DE4">
        <w:rPr>
          <w:lang w:val="uk-UA"/>
        </w:rPr>
        <w:t>дефіцитарності</w:t>
      </w:r>
      <w:proofErr w:type="spellEnd"/>
      <w:r w:rsidRPr="00350DE4">
        <w:rPr>
          <w:lang w:val="uk-UA"/>
        </w:rPr>
        <w:t xml:space="preserve"> </w:t>
      </w:r>
      <w:proofErr w:type="spellStart"/>
      <w:r w:rsidRPr="00350DE4">
        <w:rPr>
          <w:lang w:val="uk-UA"/>
        </w:rPr>
        <w:t>гуман-функції</w:t>
      </w:r>
      <w:proofErr w:type="spellEnd"/>
      <w:r w:rsidRPr="00350DE4">
        <w:rPr>
          <w:lang w:val="uk-UA"/>
        </w:rPr>
        <w:t xml:space="preserve"> тривоги. У пацієнток з ГРП ЗА на тлі знижених показників конструктивності </w:t>
      </w:r>
      <w:proofErr w:type="spellStart"/>
      <w:r w:rsidRPr="00350DE4">
        <w:rPr>
          <w:lang w:val="uk-UA"/>
        </w:rPr>
        <w:t>гуман-функції</w:t>
      </w:r>
      <w:proofErr w:type="spellEnd"/>
      <w:r w:rsidRPr="00350DE4">
        <w:rPr>
          <w:lang w:val="uk-UA"/>
        </w:rPr>
        <w:t xml:space="preserve"> «Я», встановлені </w:t>
      </w:r>
      <w:r w:rsidRPr="00350DE4">
        <w:rPr>
          <w:lang w:val="uk-UA"/>
        </w:rPr>
        <w:lastRenderedPageBreak/>
        <w:t xml:space="preserve">достовірно більш високі в порівнянні з нормативними значеннями показники </w:t>
      </w:r>
      <w:proofErr w:type="spellStart"/>
      <w:r w:rsidRPr="00350DE4">
        <w:rPr>
          <w:lang w:val="uk-UA"/>
        </w:rPr>
        <w:t>дефіцитарності</w:t>
      </w:r>
      <w:proofErr w:type="spellEnd"/>
      <w:r w:rsidRPr="00350DE4">
        <w:rPr>
          <w:lang w:val="uk-UA"/>
        </w:rPr>
        <w:t xml:space="preserve"> і </w:t>
      </w:r>
      <w:proofErr w:type="spellStart"/>
      <w:r w:rsidRPr="00350DE4">
        <w:rPr>
          <w:lang w:val="uk-UA"/>
        </w:rPr>
        <w:t>деструктивності</w:t>
      </w:r>
      <w:proofErr w:type="spellEnd"/>
      <w:r w:rsidRPr="00350DE4">
        <w:rPr>
          <w:lang w:val="uk-UA"/>
        </w:rPr>
        <w:t xml:space="preserve">, а також переважання </w:t>
      </w:r>
      <w:proofErr w:type="spellStart"/>
      <w:r w:rsidRPr="00350DE4">
        <w:rPr>
          <w:lang w:val="uk-UA"/>
        </w:rPr>
        <w:t>дефіцитарних</w:t>
      </w:r>
      <w:proofErr w:type="spellEnd"/>
      <w:r w:rsidRPr="00350DE4">
        <w:rPr>
          <w:lang w:val="uk-UA"/>
        </w:rPr>
        <w:t xml:space="preserve"> аспектів центральних </w:t>
      </w:r>
      <w:proofErr w:type="spellStart"/>
      <w:r w:rsidRPr="00350DE4">
        <w:rPr>
          <w:lang w:val="uk-UA"/>
        </w:rPr>
        <w:t>гуман-функцій</w:t>
      </w:r>
      <w:proofErr w:type="spellEnd"/>
      <w:r w:rsidRPr="00350DE4">
        <w:rPr>
          <w:lang w:val="uk-UA"/>
        </w:rPr>
        <w:t xml:space="preserve"> «Я» над деструктивними. Дисгармонійність Я-структури особистості випробовуваних виявлялася високою </w:t>
      </w:r>
      <w:proofErr w:type="spellStart"/>
      <w:r w:rsidRPr="00350DE4">
        <w:rPr>
          <w:lang w:val="uk-UA"/>
        </w:rPr>
        <w:t>дефіцитарністю</w:t>
      </w:r>
      <w:proofErr w:type="spellEnd"/>
      <w:r w:rsidRPr="00350DE4">
        <w:rPr>
          <w:lang w:val="uk-UA"/>
        </w:rPr>
        <w:t xml:space="preserve"> </w:t>
      </w:r>
      <w:proofErr w:type="spellStart"/>
      <w:r w:rsidRPr="00350DE4">
        <w:rPr>
          <w:lang w:val="uk-UA"/>
        </w:rPr>
        <w:t>гуман-функції</w:t>
      </w:r>
      <w:proofErr w:type="spellEnd"/>
      <w:r w:rsidRPr="00350DE4">
        <w:rPr>
          <w:lang w:val="uk-UA"/>
        </w:rPr>
        <w:t xml:space="preserve"> агресії, Я-зовнішнього відмежування, Я-внутрішнього відмежування, </w:t>
      </w:r>
      <w:proofErr w:type="spellStart"/>
      <w:r w:rsidRPr="00350DE4">
        <w:rPr>
          <w:lang w:val="uk-UA"/>
        </w:rPr>
        <w:t>нарцисизму</w:t>
      </w:r>
      <w:proofErr w:type="spellEnd"/>
      <w:r w:rsidRPr="00350DE4">
        <w:rPr>
          <w:lang w:val="uk-UA"/>
        </w:rPr>
        <w:t xml:space="preserve"> і сексуальності при високій </w:t>
      </w:r>
      <w:proofErr w:type="spellStart"/>
      <w:r w:rsidRPr="00350DE4">
        <w:rPr>
          <w:lang w:val="uk-UA"/>
        </w:rPr>
        <w:t>деструктивності</w:t>
      </w:r>
      <w:proofErr w:type="spellEnd"/>
      <w:r w:rsidRPr="00350DE4">
        <w:rPr>
          <w:lang w:val="uk-UA"/>
        </w:rPr>
        <w:t xml:space="preserve"> </w:t>
      </w:r>
      <w:proofErr w:type="spellStart"/>
      <w:r w:rsidRPr="00350DE4">
        <w:rPr>
          <w:lang w:val="uk-UA"/>
        </w:rPr>
        <w:t>гуман-функції</w:t>
      </w:r>
      <w:proofErr w:type="spellEnd"/>
      <w:r w:rsidRPr="00350DE4">
        <w:rPr>
          <w:lang w:val="uk-UA"/>
        </w:rPr>
        <w:t xml:space="preserve"> тривоги. Було встановлено, що виразність </w:t>
      </w:r>
      <w:proofErr w:type="spellStart"/>
      <w:r w:rsidRPr="00350DE4">
        <w:rPr>
          <w:lang w:val="uk-UA"/>
        </w:rPr>
        <w:t>деструктивності</w:t>
      </w:r>
      <w:proofErr w:type="spellEnd"/>
      <w:r w:rsidRPr="00350DE4">
        <w:rPr>
          <w:lang w:val="uk-UA"/>
        </w:rPr>
        <w:t xml:space="preserve"> </w:t>
      </w:r>
      <w:proofErr w:type="spellStart"/>
      <w:r w:rsidRPr="00350DE4">
        <w:rPr>
          <w:lang w:val="uk-UA"/>
        </w:rPr>
        <w:t>гуман-функції</w:t>
      </w:r>
      <w:proofErr w:type="spellEnd"/>
      <w:r w:rsidRPr="00350DE4">
        <w:rPr>
          <w:lang w:val="uk-UA"/>
        </w:rPr>
        <w:t xml:space="preserve"> сексуальності «Я» значимо вище у жінок з ТСРП ЗА у порівнянні з жінками з ГРП ЗА (</w:t>
      </w:r>
      <w:r w:rsidRPr="00350DE4">
        <w:rPr>
          <w:i/>
          <w:iCs/>
          <w:lang w:val="uk-UA"/>
        </w:rPr>
        <w:t>U-</w:t>
      </w:r>
      <w:r w:rsidRPr="00350DE4">
        <w:rPr>
          <w:lang w:val="uk-UA"/>
        </w:rPr>
        <w:t xml:space="preserve">критерій </w:t>
      </w:r>
      <w:proofErr w:type="spellStart"/>
      <w:r w:rsidRPr="00350DE4">
        <w:rPr>
          <w:lang w:val="uk-UA"/>
        </w:rPr>
        <w:t>Манна-Уітні</w:t>
      </w:r>
      <w:proofErr w:type="spellEnd"/>
      <w:r w:rsidRPr="00350DE4">
        <w:rPr>
          <w:lang w:val="uk-UA"/>
        </w:rPr>
        <w:t xml:space="preserve"> </w:t>
      </w:r>
      <w:r w:rsidRPr="00350DE4">
        <w:rPr>
          <w:i/>
          <w:iCs/>
          <w:lang w:val="uk-UA"/>
        </w:rPr>
        <w:t>=</w:t>
      </w:r>
      <w:r w:rsidRPr="00350DE4">
        <w:rPr>
          <w:lang w:val="uk-UA"/>
        </w:rPr>
        <w:t xml:space="preserve"> 742, </w:t>
      </w:r>
      <w:r w:rsidRPr="00350DE4">
        <w:rPr>
          <w:i/>
          <w:iCs/>
          <w:lang w:val="uk-UA"/>
        </w:rPr>
        <w:t>р &lt;</w:t>
      </w:r>
      <w:r w:rsidRPr="00350DE4">
        <w:rPr>
          <w:lang w:val="uk-UA"/>
        </w:rPr>
        <w:t xml:space="preserve"> 0,05), а </w:t>
      </w:r>
      <w:proofErr w:type="spellStart"/>
      <w:r w:rsidRPr="00350DE4">
        <w:rPr>
          <w:lang w:val="uk-UA"/>
        </w:rPr>
        <w:t>вираженість</w:t>
      </w:r>
      <w:proofErr w:type="spellEnd"/>
      <w:r w:rsidRPr="00350DE4">
        <w:rPr>
          <w:lang w:val="uk-UA"/>
        </w:rPr>
        <w:t xml:space="preserve"> </w:t>
      </w:r>
      <w:proofErr w:type="spellStart"/>
      <w:r w:rsidRPr="00350DE4">
        <w:rPr>
          <w:lang w:val="uk-UA"/>
        </w:rPr>
        <w:t>дефіцитарності</w:t>
      </w:r>
      <w:proofErr w:type="spellEnd"/>
      <w:r w:rsidRPr="00350DE4">
        <w:rPr>
          <w:lang w:val="uk-UA"/>
        </w:rPr>
        <w:t xml:space="preserve"> </w:t>
      </w:r>
      <w:proofErr w:type="spellStart"/>
      <w:r w:rsidRPr="00350DE4">
        <w:rPr>
          <w:lang w:val="uk-UA"/>
        </w:rPr>
        <w:t>гуман-функції</w:t>
      </w:r>
      <w:proofErr w:type="spellEnd"/>
      <w:r w:rsidRPr="00350DE4">
        <w:rPr>
          <w:lang w:val="uk-UA"/>
        </w:rPr>
        <w:t xml:space="preserve"> сексуальності «Я» значимо вище у жінок з ГРП ЗА у порівнянні з жінками з ТСРП ЗА (</w:t>
      </w:r>
      <w:r w:rsidRPr="00350DE4">
        <w:rPr>
          <w:i/>
          <w:iCs/>
          <w:lang w:val="uk-UA"/>
        </w:rPr>
        <w:t>U-</w:t>
      </w:r>
      <w:r w:rsidRPr="00350DE4">
        <w:rPr>
          <w:lang w:val="uk-UA"/>
        </w:rPr>
        <w:t>критерій Манна-Уітні </w:t>
      </w:r>
      <w:r w:rsidRPr="00350DE4">
        <w:rPr>
          <w:i/>
          <w:iCs/>
          <w:lang w:val="uk-UA"/>
        </w:rPr>
        <w:t>=</w:t>
      </w:r>
      <w:r w:rsidRPr="00350DE4">
        <w:rPr>
          <w:lang w:val="uk-UA"/>
        </w:rPr>
        <w:t xml:space="preserve"> 703, </w:t>
      </w:r>
      <w:r w:rsidRPr="00350DE4">
        <w:rPr>
          <w:i/>
          <w:iCs/>
          <w:lang w:val="uk-UA"/>
        </w:rPr>
        <w:t xml:space="preserve">р &lt; </w:t>
      </w:r>
      <w:r w:rsidRPr="00350DE4">
        <w:rPr>
          <w:lang w:val="uk-UA"/>
        </w:rPr>
        <w:t xml:space="preserve">0,05). Підвищена </w:t>
      </w:r>
      <w:proofErr w:type="spellStart"/>
      <w:r w:rsidRPr="00350DE4">
        <w:rPr>
          <w:lang w:val="uk-UA"/>
        </w:rPr>
        <w:t>деструктивність</w:t>
      </w:r>
      <w:proofErr w:type="spellEnd"/>
      <w:r w:rsidRPr="00350DE4">
        <w:rPr>
          <w:lang w:val="uk-UA"/>
        </w:rPr>
        <w:t xml:space="preserve"> </w:t>
      </w:r>
      <w:proofErr w:type="spellStart"/>
      <w:r w:rsidRPr="00350DE4">
        <w:rPr>
          <w:lang w:val="uk-UA"/>
        </w:rPr>
        <w:t>гуман-функції</w:t>
      </w:r>
      <w:proofErr w:type="spellEnd"/>
      <w:r w:rsidRPr="00350DE4">
        <w:rPr>
          <w:lang w:val="uk-UA"/>
        </w:rPr>
        <w:t xml:space="preserve"> сексуальності «Я» була визначена як </w:t>
      </w:r>
      <w:proofErr w:type="spellStart"/>
      <w:r w:rsidRPr="00350DE4">
        <w:rPr>
          <w:lang w:val="uk-UA"/>
        </w:rPr>
        <w:t>високоспецифічна</w:t>
      </w:r>
      <w:proofErr w:type="spellEnd"/>
      <w:r w:rsidRPr="00350DE4">
        <w:rPr>
          <w:lang w:val="uk-UA"/>
        </w:rPr>
        <w:t xml:space="preserve"> </w:t>
      </w:r>
      <w:proofErr w:type="spellStart"/>
      <w:r w:rsidRPr="00350DE4">
        <w:rPr>
          <w:lang w:val="uk-UA"/>
        </w:rPr>
        <w:t>психодіагностична</w:t>
      </w:r>
      <w:proofErr w:type="spellEnd"/>
      <w:r w:rsidRPr="00350DE4">
        <w:rPr>
          <w:lang w:val="uk-UA"/>
        </w:rPr>
        <w:t xml:space="preserve"> ознака ТСРП ЗА (ПСО </w:t>
      </w:r>
      <w:r w:rsidRPr="00350DE4">
        <w:rPr>
          <w:i/>
          <w:iCs/>
          <w:lang w:val="uk-UA"/>
        </w:rPr>
        <w:t>=</w:t>
      </w:r>
      <w:r w:rsidRPr="00350DE4">
        <w:rPr>
          <w:lang w:val="uk-UA"/>
        </w:rPr>
        <w:t xml:space="preserve"> 0,964). Підвищена </w:t>
      </w:r>
      <w:proofErr w:type="spellStart"/>
      <w:r w:rsidRPr="00350DE4">
        <w:rPr>
          <w:lang w:val="uk-UA"/>
        </w:rPr>
        <w:t>дефіцитарність</w:t>
      </w:r>
      <w:proofErr w:type="spellEnd"/>
      <w:r w:rsidRPr="00350DE4">
        <w:rPr>
          <w:lang w:val="uk-UA"/>
        </w:rPr>
        <w:t xml:space="preserve"> </w:t>
      </w:r>
      <w:proofErr w:type="spellStart"/>
      <w:r w:rsidRPr="00350DE4">
        <w:rPr>
          <w:lang w:val="uk-UA"/>
        </w:rPr>
        <w:t>гуман-функції</w:t>
      </w:r>
      <w:proofErr w:type="spellEnd"/>
      <w:r w:rsidRPr="00350DE4">
        <w:rPr>
          <w:lang w:val="uk-UA"/>
        </w:rPr>
        <w:t xml:space="preserve"> сексуальності «Я» була визначена як специфічна </w:t>
      </w:r>
      <w:proofErr w:type="spellStart"/>
      <w:r w:rsidRPr="00350DE4">
        <w:rPr>
          <w:lang w:val="uk-UA"/>
        </w:rPr>
        <w:t>психодіагностична</w:t>
      </w:r>
      <w:proofErr w:type="spellEnd"/>
      <w:r w:rsidRPr="00350DE4">
        <w:rPr>
          <w:lang w:val="uk-UA"/>
        </w:rPr>
        <w:t xml:space="preserve"> ознака (ПСО </w:t>
      </w:r>
      <w:r w:rsidRPr="00350DE4">
        <w:rPr>
          <w:i/>
          <w:iCs/>
          <w:lang w:val="uk-UA"/>
        </w:rPr>
        <w:t>=</w:t>
      </w:r>
      <w:r w:rsidRPr="00350DE4">
        <w:rPr>
          <w:lang w:val="uk-UA"/>
        </w:rPr>
        <w:t xml:space="preserve"> 0,922) ГРП ЗА (</w:t>
      </w:r>
      <w:r w:rsidRPr="00350DE4">
        <w:rPr>
          <w:i/>
          <w:iCs/>
          <w:lang w:val="uk-UA"/>
        </w:rPr>
        <w:t>3.2.1. Результати дослідження структурних характеристик особистості</w:t>
      </w:r>
      <w:r w:rsidRPr="00350DE4">
        <w:rPr>
          <w:lang w:val="uk-UA"/>
        </w:rPr>
        <w:t>).</w:t>
      </w:r>
    </w:p>
    <w:p w:rsidR="00932CF9" w:rsidRPr="00350DE4" w:rsidRDefault="00932CF9" w:rsidP="00350DE4">
      <w:pPr>
        <w:spacing w:line="247" w:lineRule="auto"/>
        <w:ind w:firstLine="851"/>
        <w:jc w:val="both"/>
        <w:rPr>
          <w:b/>
          <w:bCs/>
          <w:lang w:val="uk-UA"/>
        </w:rPr>
      </w:pPr>
      <w:r w:rsidRPr="00350DE4">
        <w:rPr>
          <w:lang w:val="uk-UA"/>
        </w:rPr>
        <w:t xml:space="preserve">За результатами МДО у жінок з ТСРП ЗА було встановлено два характерних варіанти психологічного профілю: </w:t>
      </w:r>
      <w:r w:rsidRPr="00350DE4">
        <w:rPr>
          <w:i/>
          <w:iCs/>
          <w:lang w:val="uk-UA"/>
        </w:rPr>
        <w:t xml:space="preserve">945’6-/027 KFL </w:t>
      </w:r>
      <w:r w:rsidRPr="00350DE4">
        <w:rPr>
          <w:lang w:val="uk-UA"/>
        </w:rPr>
        <w:t xml:space="preserve">(переважаючий), де L (54Т), F (58Т), K (56Т), 1 (47Т), 2 (43Т), 3 (43Т), 4 (75Т), </w:t>
      </w:r>
      <w:r w:rsidRPr="00350DE4">
        <w:rPr>
          <w:u w:val="single"/>
          <w:lang w:val="uk-UA"/>
        </w:rPr>
        <w:t>5 (74Т),</w:t>
      </w:r>
      <w:r w:rsidRPr="00350DE4">
        <w:rPr>
          <w:lang w:val="uk-UA"/>
        </w:rPr>
        <w:t xml:space="preserve"> 6 (68Т), 7 (39Т), 8 (54Т), 9 (76Т), 0 (43Т) та </w:t>
      </w:r>
      <w:r w:rsidRPr="00350DE4">
        <w:rPr>
          <w:i/>
          <w:iCs/>
          <w:lang w:val="uk-UA"/>
        </w:rPr>
        <w:t>’5468-/3 KFL</w:t>
      </w:r>
      <w:r w:rsidRPr="00350DE4">
        <w:rPr>
          <w:lang w:val="uk-UA"/>
        </w:rPr>
        <w:t xml:space="preserve">, де L (54Т), F (59Т), K (56Т), 1(47Т), 2 (45Т), 3 (43Т), 4 (68Т), </w:t>
      </w:r>
      <w:r w:rsidRPr="00350DE4">
        <w:rPr>
          <w:u w:val="single"/>
          <w:lang w:val="uk-UA"/>
        </w:rPr>
        <w:t>5 (69Т),</w:t>
      </w:r>
      <w:r w:rsidRPr="00350DE4">
        <w:rPr>
          <w:lang w:val="uk-UA"/>
        </w:rPr>
        <w:t xml:space="preserve"> 6 (68Т), 7 (50Т), 8 (67Т), 9 (54Т), 0 (44Т). Встановлені профілі відносилися до </w:t>
      </w:r>
      <w:proofErr w:type="spellStart"/>
      <w:r w:rsidRPr="00350DE4">
        <w:rPr>
          <w:lang w:val="uk-UA"/>
        </w:rPr>
        <w:t>стенічного</w:t>
      </w:r>
      <w:proofErr w:type="spellEnd"/>
      <w:r w:rsidRPr="00350DE4">
        <w:rPr>
          <w:lang w:val="uk-UA"/>
        </w:rPr>
        <w:t xml:space="preserve"> типу з високою та підвищеною 5-ми шкалами (табл. 2).</w:t>
      </w:r>
    </w:p>
    <w:p w:rsidR="00932CF9" w:rsidRPr="007647E9" w:rsidRDefault="00932CF9" w:rsidP="00F83B6E">
      <w:pPr>
        <w:spacing w:line="240" w:lineRule="auto"/>
        <w:ind w:left="7080" w:firstLine="708"/>
        <w:jc w:val="right"/>
        <w:rPr>
          <w:i/>
          <w:iCs/>
          <w:lang w:val="uk-UA"/>
        </w:rPr>
      </w:pPr>
      <w:r w:rsidRPr="007647E9">
        <w:rPr>
          <w:i/>
          <w:iCs/>
          <w:lang w:val="uk-UA"/>
        </w:rPr>
        <w:t>Таблиця 2</w:t>
      </w:r>
    </w:p>
    <w:p w:rsidR="00932CF9" w:rsidRPr="00C119D3" w:rsidRDefault="00932CF9" w:rsidP="00F83B6E">
      <w:pPr>
        <w:spacing w:line="240" w:lineRule="auto"/>
        <w:ind w:firstLine="0"/>
        <w:jc w:val="center"/>
        <w:rPr>
          <w:lang w:val="uk-UA"/>
        </w:rPr>
      </w:pPr>
      <w:r w:rsidRPr="00C119D3">
        <w:rPr>
          <w:lang w:val="uk-UA"/>
        </w:rPr>
        <w:t>Розподіл варіантів психологічного профілю у жінок клінічних груп</w:t>
      </w:r>
    </w:p>
    <w:p w:rsidR="00932CF9" w:rsidRPr="00C119D3" w:rsidRDefault="00932CF9" w:rsidP="00F83B6E">
      <w:pPr>
        <w:spacing w:line="240" w:lineRule="auto"/>
        <w:ind w:firstLine="0"/>
        <w:jc w:val="center"/>
      </w:pPr>
      <w:r w:rsidRPr="00C119D3">
        <w:rPr>
          <w:lang w:val="uk-UA"/>
        </w:rPr>
        <w:t>(за даними МДО), %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077"/>
        <w:gridCol w:w="2694"/>
        <w:gridCol w:w="3420"/>
      </w:tblGrid>
      <w:tr w:rsidR="00932CF9" w:rsidRPr="007647E9">
        <w:tc>
          <w:tcPr>
            <w:tcW w:w="4077" w:type="dxa"/>
            <w:vMerge w:val="restart"/>
            <w:vAlign w:val="center"/>
          </w:tcPr>
          <w:p w:rsidR="00932CF9" w:rsidRPr="007647E9" w:rsidRDefault="00932CF9" w:rsidP="00F83B6E">
            <w:pPr>
              <w:spacing w:line="240" w:lineRule="auto"/>
              <w:ind w:firstLine="0"/>
              <w:jc w:val="center"/>
              <w:rPr>
                <w:b/>
                <w:bCs/>
                <w:lang w:val="uk-UA"/>
              </w:rPr>
            </w:pPr>
            <w:r w:rsidRPr="007647E9">
              <w:rPr>
                <w:lang w:val="uk-UA"/>
              </w:rPr>
              <w:t>Варіант психологічного профілю*</w:t>
            </w:r>
          </w:p>
        </w:tc>
        <w:tc>
          <w:tcPr>
            <w:tcW w:w="6114" w:type="dxa"/>
            <w:gridSpan w:val="2"/>
            <w:vAlign w:val="center"/>
          </w:tcPr>
          <w:p w:rsidR="00932CF9" w:rsidRPr="007647E9" w:rsidRDefault="00932CF9" w:rsidP="00F83B6E">
            <w:pPr>
              <w:spacing w:line="240" w:lineRule="auto"/>
              <w:ind w:firstLine="0"/>
              <w:jc w:val="center"/>
              <w:rPr>
                <w:lang w:val="uk-UA"/>
              </w:rPr>
            </w:pPr>
            <w:r w:rsidRPr="007647E9">
              <w:rPr>
                <w:lang w:val="uk-UA"/>
              </w:rPr>
              <w:t xml:space="preserve">1-а група, </w:t>
            </w:r>
            <w:r w:rsidRPr="007647E9">
              <w:rPr>
                <w:i/>
                <w:iCs/>
                <w:lang w:val="uk-UA"/>
              </w:rPr>
              <w:t>n</w:t>
            </w:r>
            <w:r w:rsidRPr="007647E9">
              <w:rPr>
                <w:lang w:val="uk-UA"/>
              </w:rPr>
              <w:t xml:space="preserve"> = 38</w:t>
            </w:r>
          </w:p>
        </w:tc>
      </w:tr>
      <w:tr w:rsidR="00932CF9" w:rsidRPr="007647E9">
        <w:tc>
          <w:tcPr>
            <w:tcW w:w="0" w:type="auto"/>
            <w:vMerge/>
            <w:vAlign w:val="center"/>
          </w:tcPr>
          <w:p w:rsidR="00932CF9" w:rsidRPr="007647E9" w:rsidRDefault="00932CF9" w:rsidP="00F83B6E">
            <w:pPr>
              <w:spacing w:line="240" w:lineRule="auto"/>
              <w:ind w:firstLine="0"/>
              <w:rPr>
                <w:b/>
                <w:bCs/>
                <w:lang w:val="uk-UA"/>
              </w:rPr>
            </w:pPr>
          </w:p>
        </w:tc>
        <w:tc>
          <w:tcPr>
            <w:tcW w:w="2694" w:type="dxa"/>
            <w:vAlign w:val="center"/>
          </w:tcPr>
          <w:p w:rsidR="00932CF9" w:rsidRPr="007647E9" w:rsidRDefault="00932CF9" w:rsidP="00F83B6E">
            <w:pPr>
              <w:spacing w:line="240" w:lineRule="auto"/>
              <w:ind w:firstLine="0"/>
              <w:jc w:val="center"/>
              <w:rPr>
                <w:b/>
                <w:bCs/>
                <w:lang w:val="uk-UA"/>
              </w:rPr>
            </w:pPr>
            <w:proofErr w:type="spellStart"/>
            <w:r w:rsidRPr="007647E9">
              <w:rPr>
                <w:lang w:val="uk-UA"/>
              </w:rPr>
              <w:t>абс</w:t>
            </w:r>
            <w:proofErr w:type="spellEnd"/>
            <w:r w:rsidRPr="007647E9">
              <w:rPr>
                <w:lang w:val="uk-UA"/>
              </w:rPr>
              <w:t>. ч.</w:t>
            </w:r>
          </w:p>
        </w:tc>
        <w:tc>
          <w:tcPr>
            <w:tcW w:w="3420" w:type="dxa"/>
            <w:vAlign w:val="center"/>
          </w:tcPr>
          <w:p w:rsidR="00932CF9" w:rsidRPr="007647E9" w:rsidRDefault="00932CF9" w:rsidP="00F83B6E">
            <w:pPr>
              <w:spacing w:line="240" w:lineRule="auto"/>
              <w:ind w:firstLine="0"/>
              <w:jc w:val="center"/>
              <w:rPr>
                <w:b/>
                <w:bCs/>
                <w:lang w:val="uk-UA"/>
              </w:rPr>
            </w:pPr>
            <w:proofErr w:type="spellStart"/>
            <w:r w:rsidRPr="007647E9">
              <w:rPr>
                <w:lang w:val="uk-UA"/>
              </w:rPr>
              <w:t>відн</w:t>
            </w:r>
            <w:proofErr w:type="spellEnd"/>
            <w:r w:rsidRPr="007647E9">
              <w:rPr>
                <w:lang w:val="uk-UA"/>
              </w:rPr>
              <w:t>. ч., %</w:t>
            </w:r>
          </w:p>
        </w:tc>
      </w:tr>
      <w:tr w:rsidR="00932CF9" w:rsidRPr="007647E9">
        <w:tc>
          <w:tcPr>
            <w:tcW w:w="4077" w:type="dxa"/>
          </w:tcPr>
          <w:p w:rsidR="00932CF9" w:rsidRPr="00C119D3" w:rsidRDefault="00932CF9" w:rsidP="00F83B6E">
            <w:pPr>
              <w:spacing w:line="240" w:lineRule="auto"/>
              <w:ind w:firstLine="0"/>
              <w:rPr>
                <w:lang w:val="uk-UA"/>
              </w:rPr>
            </w:pPr>
            <w:r w:rsidRPr="00C119D3">
              <w:rPr>
                <w:lang w:val="uk-UA"/>
              </w:rPr>
              <w:t>945’6-/027 KFL</w:t>
            </w:r>
          </w:p>
        </w:tc>
        <w:tc>
          <w:tcPr>
            <w:tcW w:w="2694" w:type="dxa"/>
            <w:vAlign w:val="center"/>
          </w:tcPr>
          <w:p w:rsidR="00932CF9" w:rsidRPr="007647E9" w:rsidRDefault="00932CF9" w:rsidP="00F83B6E">
            <w:pPr>
              <w:spacing w:line="240" w:lineRule="auto"/>
              <w:ind w:firstLine="0"/>
              <w:jc w:val="center"/>
              <w:rPr>
                <w:b/>
                <w:bCs/>
                <w:lang w:val="uk-UA"/>
              </w:rPr>
            </w:pPr>
            <w:r w:rsidRPr="007647E9">
              <w:rPr>
                <w:lang w:val="uk-UA"/>
              </w:rPr>
              <w:t>22</w:t>
            </w:r>
          </w:p>
        </w:tc>
        <w:tc>
          <w:tcPr>
            <w:tcW w:w="3420" w:type="dxa"/>
            <w:vAlign w:val="center"/>
          </w:tcPr>
          <w:p w:rsidR="00932CF9" w:rsidRPr="007647E9" w:rsidRDefault="00932CF9" w:rsidP="00F83B6E">
            <w:pPr>
              <w:spacing w:line="240" w:lineRule="auto"/>
              <w:ind w:firstLine="0"/>
              <w:jc w:val="center"/>
              <w:rPr>
                <w:b/>
                <w:bCs/>
                <w:lang w:val="uk-UA"/>
              </w:rPr>
            </w:pPr>
            <w:r w:rsidRPr="007647E9">
              <w:rPr>
                <w:lang w:val="uk-UA"/>
              </w:rPr>
              <w:t>57,89</w:t>
            </w:r>
            <w:r w:rsidRPr="007647E9">
              <w:rPr>
                <w:vertAlign w:val="superscript"/>
                <w:lang w:val="uk-UA"/>
              </w:rPr>
              <w:t>1</w:t>
            </w:r>
          </w:p>
        </w:tc>
      </w:tr>
      <w:tr w:rsidR="00932CF9" w:rsidRPr="007647E9">
        <w:tc>
          <w:tcPr>
            <w:tcW w:w="4077" w:type="dxa"/>
          </w:tcPr>
          <w:p w:rsidR="00932CF9" w:rsidRPr="00C119D3" w:rsidRDefault="00932CF9" w:rsidP="00F83B6E">
            <w:pPr>
              <w:spacing w:line="240" w:lineRule="auto"/>
              <w:ind w:firstLine="0"/>
              <w:rPr>
                <w:lang w:val="uk-UA"/>
              </w:rPr>
            </w:pPr>
            <w:r w:rsidRPr="00C119D3">
              <w:rPr>
                <w:lang w:val="uk-UA"/>
              </w:rPr>
              <w:t>’5468-/3 KFL</w:t>
            </w:r>
          </w:p>
        </w:tc>
        <w:tc>
          <w:tcPr>
            <w:tcW w:w="2694" w:type="dxa"/>
            <w:vAlign w:val="center"/>
          </w:tcPr>
          <w:p w:rsidR="00932CF9" w:rsidRPr="007647E9" w:rsidRDefault="00932CF9" w:rsidP="00F83B6E">
            <w:pPr>
              <w:spacing w:line="240" w:lineRule="auto"/>
              <w:ind w:firstLine="0"/>
              <w:jc w:val="center"/>
              <w:rPr>
                <w:b/>
                <w:bCs/>
                <w:lang w:val="uk-UA"/>
              </w:rPr>
            </w:pPr>
            <w:r w:rsidRPr="007647E9">
              <w:rPr>
                <w:lang w:val="uk-UA"/>
              </w:rPr>
              <w:t>16</w:t>
            </w:r>
          </w:p>
        </w:tc>
        <w:tc>
          <w:tcPr>
            <w:tcW w:w="3420" w:type="dxa"/>
            <w:vAlign w:val="center"/>
          </w:tcPr>
          <w:p w:rsidR="00932CF9" w:rsidRPr="007647E9" w:rsidRDefault="00932CF9" w:rsidP="00F83B6E">
            <w:pPr>
              <w:spacing w:line="240" w:lineRule="auto"/>
              <w:ind w:firstLine="0"/>
              <w:jc w:val="center"/>
              <w:rPr>
                <w:b/>
                <w:bCs/>
                <w:lang w:val="uk-UA"/>
              </w:rPr>
            </w:pPr>
            <w:r w:rsidRPr="007647E9">
              <w:rPr>
                <w:lang w:val="uk-UA"/>
              </w:rPr>
              <w:t>42,11</w:t>
            </w:r>
            <w:r w:rsidRPr="007647E9">
              <w:rPr>
                <w:vertAlign w:val="superscript"/>
                <w:lang w:val="uk-UA"/>
              </w:rPr>
              <w:t>2</w:t>
            </w:r>
          </w:p>
        </w:tc>
      </w:tr>
      <w:tr w:rsidR="00932CF9" w:rsidRPr="007647E9">
        <w:tc>
          <w:tcPr>
            <w:tcW w:w="4077" w:type="dxa"/>
          </w:tcPr>
          <w:p w:rsidR="00932CF9" w:rsidRPr="00C119D3" w:rsidRDefault="00932CF9" w:rsidP="00F83B6E">
            <w:pPr>
              <w:spacing w:line="240" w:lineRule="auto"/>
              <w:ind w:firstLine="0"/>
              <w:rPr>
                <w:lang w:val="uk-UA"/>
              </w:rPr>
            </w:pPr>
          </w:p>
        </w:tc>
        <w:tc>
          <w:tcPr>
            <w:tcW w:w="6114" w:type="dxa"/>
            <w:gridSpan w:val="2"/>
            <w:vAlign w:val="center"/>
          </w:tcPr>
          <w:p w:rsidR="00932CF9" w:rsidRPr="007647E9" w:rsidRDefault="00932CF9" w:rsidP="00F83B6E">
            <w:pPr>
              <w:spacing w:line="240" w:lineRule="auto"/>
              <w:ind w:firstLine="0"/>
              <w:jc w:val="center"/>
              <w:rPr>
                <w:lang w:val="uk-UA"/>
              </w:rPr>
            </w:pPr>
            <w:r w:rsidRPr="007647E9">
              <w:rPr>
                <w:lang w:val="uk-UA"/>
              </w:rPr>
              <w:t xml:space="preserve">2-а група, </w:t>
            </w:r>
            <w:r w:rsidRPr="007647E9">
              <w:rPr>
                <w:i/>
                <w:iCs/>
                <w:lang w:val="uk-UA"/>
              </w:rPr>
              <w:t xml:space="preserve">n = </w:t>
            </w:r>
            <w:r w:rsidRPr="007647E9">
              <w:rPr>
                <w:lang w:val="uk-UA"/>
              </w:rPr>
              <w:t>29</w:t>
            </w:r>
          </w:p>
        </w:tc>
      </w:tr>
      <w:tr w:rsidR="00932CF9" w:rsidRPr="007647E9">
        <w:tc>
          <w:tcPr>
            <w:tcW w:w="4077" w:type="dxa"/>
          </w:tcPr>
          <w:p w:rsidR="00932CF9" w:rsidRPr="00C119D3" w:rsidRDefault="00932CF9" w:rsidP="00F83B6E">
            <w:pPr>
              <w:spacing w:line="240" w:lineRule="auto"/>
              <w:ind w:firstLine="0"/>
              <w:rPr>
                <w:lang w:val="uk-UA"/>
              </w:rPr>
            </w:pPr>
            <w:r w:rsidRPr="00C119D3">
              <w:rPr>
                <w:lang w:val="uk-UA"/>
              </w:rPr>
              <w:t>78123’0-/654 KFL</w:t>
            </w:r>
          </w:p>
        </w:tc>
        <w:tc>
          <w:tcPr>
            <w:tcW w:w="2694" w:type="dxa"/>
            <w:vAlign w:val="center"/>
          </w:tcPr>
          <w:p w:rsidR="00932CF9" w:rsidRPr="007647E9" w:rsidRDefault="00932CF9" w:rsidP="00F83B6E">
            <w:pPr>
              <w:spacing w:line="240" w:lineRule="auto"/>
              <w:ind w:firstLine="0"/>
              <w:jc w:val="center"/>
              <w:rPr>
                <w:lang w:val="uk-UA"/>
              </w:rPr>
            </w:pPr>
            <w:r w:rsidRPr="007647E9">
              <w:rPr>
                <w:lang w:val="uk-UA"/>
              </w:rPr>
              <w:t>21</w:t>
            </w:r>
          </w:p>
        </w:tc>
        <w:tc>
          <w:tcPr>
            <w:tcW w:w="3420" w:type="dxa"/>
            <w:vAlign w:val="center"/>
          </w:tcPr>
          <w:p w:rsidR="00932CF9" w:rsidRPr="007647E9" w:rsidRDefault="00932CF9" w:rsidP="00F83B6E">
            <w:pPr>
              <w:spacing w:line="240" w:lineRule="auto"/>
              <w:ind w:firstLine="0"/>
              <w:jc w:val="center"/>
              <w:rPr>
                <w:lang w:val="uk-UA"/>
              </w:rPr>
            </w:pPr>
            <w:r w:rsidRPr="007647E9">
              <w:rPr>
                <w:lang w:val="uk-UA"/>
              </w:rPr>
              <w:t>72,41</w:t>
            </w:r>
            <w:r w:rsidRPr="007647E9">
              <w:rPr>
                <w:vertAlign w:val="superscript"/>
                <w:lang w:val="uk-UA"/>
              </w:rPr>
              <w:t>3</w:t>
            </w:r>
          </w:p>
        </w:tc>
      </w:tr>
      <w:tr w:rsidR="00932CF9" w:rsidRPr="007647E9">
        <w:tc>
          <w:tcPr>
            <w:tcW w:w="4077" w:type="dxa"/>
          </w:tcPr>
          <w:p w:rsidR="00932CF9" w:rsidRPr="007647E9" w:rsidRDefault="00932CF9" w:rsidP="00F83B6E">
            <w:pPr>
              <w:spacing w:line="240" w:lineRule="auto"/>
              <w:ind w:firstLine="0"/>
              <w:rPr>
                <w:lang w:val="uk-UA"/>
              </w:rPr>
            </w:pPr>
            <w:r w:rsidRPr="007647E9">
              <w:rPr>
                <w:lang w:val="uk-UA"/>
              </w:rPr>
              <w:t>123’780-/654 KFL</w:t>
            </w:r>
          </w:p>
        </w:tc>
        <w:tc>
          <w:tcPr>
            <w:tcW w:w="2694" w:type="dxa"/>
            <w:vAlign w:val="center"/>
          </w:tcPr>
          <w:p w:rsidR="00932CF9" w:rsidRPr="007647E9" w:rsidRDefault="00932CF9" w:rsidP="00F83B6E">
            <w:pPr>
              <w:spacing w:line="240" w:lineRule="auto"/>
              <w:ind w:firstLine="0"/>
              <w:jc w:val="center"/>
              <w:rPr>
                <w:lang w:val="uk-UA"/>
              </w:rPr>
            </w:pPr>
            <w:r w:rsidRPr="007647E9">
              <w:rPr>
                <w:lang w:val="uk-UA"/>
              </w:rPr>
              <w:t>8</w:t>
            </w:r>
          </w:p>
        </w:tc>
        <w:tc>
          <w:tcPr>
            <w:tcW w:w="3420" w:type="dxa"/>
            <w:vAlign w:val="center"/>
          </w:tcPr>
          <w:p w:rsidR="00932CF9" w:rsidRPr="007647E9" w:rsidRDefault="00932CF9" w:rsidP="00F83B6E">
            <w:pPr>
              <w:spacing w:line="240" w:lineRule="auto"/>
              <w:ind w:firstLine="0"/>
              <w:jc w:val="center"/>
              <w:rPr>
                <w:lang w:val="uk-UA"/>
              </w:rPr>
            </w:pPr>
            <w:r w:rsidRPr="007647E9">
              <w:rPr>
                <w:lang w:val="uk-UA"/>
              </w:rPr>
              <w:t>27,59</w:t>
            </w:r>
            <w:r w:rsidRPr="007647E9">
              <w:rPr>
                <w:vertAlign w:val="superscript"/>
                <w:lang w:val="uk-UA"/>
              </w:rPr>
              <w:t>4</w:t>
            </w:r>
          </w:p>
        </w:tc>
      </w:tr>
    </w:tbl>
    <w:p w:rsidR="00932CF9" w:rsidRPr="00350DE4" w:rsidRDefault="00932CF9" w:rsidP="00350DE4">
      <w:pPr>
        <w:spacing w:line="247" w:lineRule="auto"/>
        <w:ind w:firstLine="851"/>
        <w:jc w:val="both"/>
        <w:rPr>
          <w:lang w:val="uk-UA"/>
        </w:rPr>
      </w:pPr>
      <w:r w:rsidRPr="00350DE4">
        <w:rPr>
          <w:lang w:val="uk-UA"/>
        </w:rPr>
        <w:t xml:space="preserve">Примітка: * – для кодування </w:t>
      </w:r>
      <w:proofErr w:type="spellStart"/>
      <w:r w:rsidRPr="00350DE4">
        <w:rPr>
          <w:lang w:val="uk-UA"/>
        </w:rPr>
        <w:t>профілей</w:t>
      </w:r>
      <w:proofErr w:type="spellEnd"/>
      <w:r w:rsidRPr="00350DE4">
        <w:rPr>
          <w:lang w:val="uk-UA"/>
        </w:rPr>
        <w:t xml:space="preserve"> обрано спосіб </w:t>
      </w:r>
      <w:proofErr w:type="spellStart"/>
      <w:r w:rsidRPr="00350DE4">
        <w:rPr>
          <w:lang w:val="uk-UA"/>
        </w:rPr>
        <w:t>Хатэуэя</w:t>
      </w:r>
      <w:proofErr w:type="spellEnd"/>
      <w:r w:rsidRPr="00350DE4">
        <w:rPr>
          <w:lang w:val="uk-UA"/>
        </w:rPr>
        <w:t xml:space="preserve">, жирним шрифтом виділені переважаючі в групах варіанти профілю; достовірність </w:t>
      </w:r>
      <w:proofErr w:type="spellStart"/>
      <w:r w:rsidRPr="00350DE4">
        <w:rPr>
          <w:lang w:val="uk-UA"/>
        </w:rPr>
        <w:t>внутрішньогрупових</w:t>
      </w:r>
      <w:proofErr w:type="spellEnd"/>
      <w:r w:rsidRPr="00350DE4">
        <w:rPr>
          <w:lang w:val="uk-UA"/>
        </w:rPr>
        <w:t xml:space="preserve"> відмінностей: </w:t>
      </w:r>
      <w:r w:rsidRPr="00350DE4">
        <w:rPr>
          <w:vertAlign w:val="superscript"/>
          <w:lang w:val="uk-UA"/>
        </w:rPr>
        <w:t xml:space="preserve">1–2 </w:t>
      </w:r>
      <w:r w:rsidRPr="00350DE4">
        <w:rPr>
          <w:lang w:val="uk-UA"/>
        </w:rPr>
        <w:t xml:space="preserve">– </w:t>
      </w:r>
      <w:r w:rsidRPr="00350DE4">
        <w:rPr>
          <w:i/>
          <w:iCs/>
          <w:lang w:val="uk-UA"/>
        </w:rPr>
        <w:t>p</w:t>
      </w:r>
      <w:r w:rsidRPr="00350DE4">
        <w:rPr>
          <w:lang w:val="uk-UA"/>
        </w:rPr>
        <w:t> &lt; 0,01;</w:t>
      </w:r>
      <w:r w:rsidRPr="00350DE4">
        <w:rPr>
          <w:vertAlign w:val="superscript"/>
          <w:lang w:val="uk-UA"/>
        </w:rPr>
        <w:t xml:space="preserve"> 3–4 </w:t>
      </w:r>
      <w:r w:rsidRPr="00350DE4">
        <w:rPr>
          <w:lang w:val="uk-UA"/>
        </w:rPr>
        <w:t xml:space="preserve">– </w:t>
      </w:r>
      <w:r w:rsidRPr="00350DE4">
        <w:rPr>
          <w:i/>
          <w:iCs/>
          <w:lang w:val="uk-UA"/>
        </w:rPr>
        <w:t>p</w:t>
      </w:r>
      <w:r w:rsidRPr="00350DE4">
        <w:rPr>
          <w:lang w:val="uk-UA"/>
        </w:rPr>
        <w:t xml:space="preserve"> &lt; 0,01.</w:t>
      </w:r>
    </w:p>
    <w:p w:rsidR="00932CF9" w:rsidRPr="00350DE4" w:rsidRDefault="00932CF9" w:rsidP="00350DE4">
      <w:pPr>
        <w:spacing w:line="247" w:lineRule="auto"/>
        <w:ind w:firstLine="851"/>
        <w:jc w:val="both"/>
        <w:rPr>
          <w:lang w:val="uk-UA"/>
        </w:rPr>
      </w:pPr>
    </w:p>
    <w:p w:rsidR="00932CF9" w:rsidRPr="00350DE4" w:rsidRDefault="00932CF9" w:rsidP="00350DE4">
      <w:pPr>
        <w:spacing w:line="247" w:lineRule="auto"/>
        <w:ind w:firstLine="851"/>
        <w:jc w:val="both"/>
        <w:rPr>
          <w:lang w:val="uk-UA"/>
        </w:rPr>
      </w:pPr>
      <w:r w:rsidRPr="00350DE4">
        <w:rPr>
          <w:lang w:val="uk-UA"/>
        </w:rPr>
        <w:t xml:space="preserve">Всі жінки з ТСРП ЗА характеризувалися як імпульсивні, </w:t>
      </w:r>
      <w:proofErr w:type="spellStart"/>
      <w:r w:rsidRPr="00350DE4">
        <w:rPr>
          <w:lang w:val="uk-UA"/>
        </w:rPr>
        <w:t>неконформні</w:t>
      </w:r>
      <w:proofErr w:type="spellEnd"/>
      <w:r w:rsidRPr="00350DE4">
        <w:rPr>
          <w:lang w:val="uk-UA"/>
        </w:rPr>
        <w:t xml:space="preserve">, домінуючі, авторитарні, з підвищеним почуттям незалежності, </w:t>
      </w:r>
      <w:proofErr w:type="spellStart"/>
      <w:r w:rsidRPr="00350DE4">
        <w:rPr>
          <w:lang w:val="uk-UA"/>
        </w:rPr>
        <w:t>стенічним</w:t>
      </w:r>
      <w:proofErr w:type="spellEnd"/>
      <w:r w:rsidRPr="00350DE4">
        <w:rPr>
          <w:lang w:val="uk-UA"/>
        </w:rPr>
        <w:t xml:space="preserve">, нежіночим типом реагування. Поєднання підвищених 5-ї та 4-ї шкал в профілі ’5468-/3 KFL та високих тих же шкал в профілі 945’6-/027 KFL, вказувало на труднощі в контактах з оточуючими в силу слабкої сексуальної диференційованості. Навички жіночої самосвідомості та поведінки виражені недостатньо чітко. Підвищена 5-а та знижена 3-а шкала (в профілі ’5468-/3 KFL), висока 5-а та знижена 3-а шкала (в профілі 945’6-/027 KFL) виявляли відсутність зазвичай властивих </w:t>
      </w:r>
      <w:r w:rsidRPr="00350DE4">
        <w:rPr>
          <w:lang w:val="uk-UA"/>
        </w:rPr>
        <w:lastRenderedPageBreak/>
        <w:t xml:space="preserve">жінкам кокетливості, м'якості в спілкуванні, дипломатичності в міжособистісних стосунках і вказували на наявність в них характерних для чоловіків особливостей </w:t>
      </w:r>
      <w:proofErr w:type="spellStart"/>
      <w:r w:rsidRPr="00350DE4">
        <w:rPr>
          <w:lang w:val="uk-UA"/>
        </w:rPr>
        <w:t>статеворольової</w:t>
      </w:r>
      <w:proofErr w:type="spellEnd"/>
      <w:r w:rsidRPr="00350DE4">
        <w:rPr>
          <w:lang w:val="uk-UA"/>
        </w:rPr>
        <w:t xml:space="preserve"> поведінки. Поведінка більшості (57,89%) жінок з ТСРП ЗА (профіль 945'6-/027 КЛС) мала виражені риси чоловічого стилю – з вираженою сексуальною стурбованістю, прагматичним ставленням до контактів, які ґрунтувалися на чисто фізіологічному потязі з тенденцією до частої зміні сексуальних партнерів, з відсутністю схильності до глибокої душевної прихильності, до сталості. У міжособистісних контактах в них проявлялося виражене відчуття суперництва, змагальність. У жінок з ГРП ЗА було також встановлено два варіанти психологічного профілю: 78123’0-/654 KFL</w:t>
      </w:r>
      <w:r w:rsidRPr="00350DE4">
        <w:rPr>
          <w:b/>
          <w:bCs/>
          <w:lang w:val="uk-UA"/>
        </w:rPr>
        <w:t xml:space="preserve"> </w:t>
      </w:r>
      <w:r w:rsidRPr="00350DE4">
        <w:rPr>
          <w:lang w:val="uk-UA"/>
        </w:rPr>
        <w:t xml:space="preserve">(переважаючий), де L (50Т), F (50Т), K (52Т), 1 (74Т), 2 (72Т), 3 (72Т), 4 (38Т), </w:t>
      </w:r>
      <w:r w:rsidRPr="00350DE4">
        <w:rPr>
          <w:u w:val="single"/>
          <w:lang w:val="uk-UA"/>
        </w:rPr>
        <w:t>5 (40Т),</w:t>
      </w:r>
      <w:r w:rsidRPr="00350DE4">
        <w:rPr>
          <w:lang w:val="uk-UA"/>
        </w:rPr>
        <w:t xml:space="preserve"> 6 (44Т), 7 (78Т), 8 (78Т), 9 (39Т), 0 (65Т) та 123’780-/654 KFL, де L (50Т), F (50Т), K (52Т), 1 (74Т), 2 (72Т), 3 (72Т), 4 (38Т), </w:t>
      </w:r>
      <w:r w:rsidRPr="00350DE4">
        <w:rPr>
          <w:u w:val="single"/>
          <w:lang w:val="uk-UA"/>
        </w:rPr>
        <w:t>5 (40Т),</w:t>
      </w:r>
      <w:r w:rsidRPr="00350DE4">
        <w:rPr>
          <w:lang w:val="uk-UA"/>
        </w:rPr>
        <w:t xml:space="preserve"> 6 (44Т), 7 (70Т), 8 (69Т), 9 (39Т), 0 (65Т). Встановлені профілі відносилися до </w:t>
      </w:r>
      <w:proofErr w:type="spellStart"/>
      <w:r w:rsidRPr="00350DE4">
        <w:rPr>
          <w:lang w:val="uk-UA"/>
        </w:rPr>
        <w:t>гіпостенічного</w:t>
      </w:r>
      <w:proofErr w:type="spellEnd"/>
      <w:r w:rsidRPr="00350DE4">
        <w:rPr>
          <w:lang w:val="uk-UA"/>
        </w:rPr>
        <w:t xml:space="preserve"> типу із зниженими 5-ми шкалами (табл. 2). Пацієнтки з ГРП ЗА характеризувалися як ведені, з підвищеною схильністю до компромісів, угодовства, прагнення наслідувати соціальним стандартам, надмірно довірливі й покірні. Ці риси поєднувалися з м'якістю, підкресленою жіночністю, відсутністю оригінальності, вузькістю інтересів, банальністю суджень, трафаретністю вчинків. </w:t>
      </w:r>
      <w:proofErr w:type="spellStart"/>
      <w:r w:rsidRPr="00350DE4">
        <w:rPr>
          <w:lang w:val="uk-UA"/>
        </w:rPr>
        <w:t>Гіперфемінінність</w:t>
      </w:r>
      <w:proofErr w:type="spellEnd"/>
      <w:r w:rsidRPr="00350DE4">
        <w:rPr>
          <w:lang w:val="uk-UA"/>
        </w:rPr>
        <w:t xml:space="preserve"> також виражалася в підвищеній емоційності, уразливості, сентиментальності, що було основою для афективних зрушень </w:t>
      </w:r>
      <w:proofErr w:type="spellStart"/>
      <w:r w:rsidRPr="00350DE4">
        <w:rPr>
          <w:lang w:val="uk-UA"/>
        </w:rPr>
        <w:t>гіпотимічного</w:t>
      </w:r>
      <w:proofErr w:type="spellEnd"/>
      <w:r w:rsidRPr="00350DE4">
        <w:rPr>
          <w:lang w:val="uk-UA"/>
        </w:rPr>
        <w:t xml:space="preserve"> типу в період зловживання алкоголем. Зниження показника 5-ї шкали (40Т балів) у всіх варіантах профілю свідчило про наявність відхилення від типової для жінок </w:t>
      </w:r>
      <w:proofErr w:type="spellStart"/>
      <w:r w:rsidRPr="00350DE4">
        <w:rPr>
          <w:lang w:val="uk-UA"/>
        </w:rPr>
        <w:t>статеворольової</w:t>
      </w:r>
      <w:proofErr w:type="spellEnd"/>
      <w:r w:rsidRPr="00350DE4">
        <w:rPr>
          <w:lang w:val="uk-UA"/>
        </w:rPr>
        <w:t xml:space="preserve"> поведінки і вказувало на фасадне, </w:t>
      </w:r>
      <w:proofErr w:type="spellStart"/>
      <w:r w:rsidRPr="00350DE4">
        <w:rPr>
          <w:lang w:val="uk-UA"/>
        </w:rPr>
        <w:t>гіперкомпенсаторне</w:t>
      </w:r>
      <w:proofErr w:type="spellEnd"/>
      <w:r w:rsidRPr="00350DE4">
        <w:rPr>
          <w:lang w:val="uk-UA"/>
        </w:rPr>
        <w:t xml:space="preserve"> посилення </w:t>
      </w:r>
      <w:proofErr w:type="spellStart"/>
      <w:r w:rsidRPr="00350DE4">
        <w:rPr>
          <w:lang w:val="uk-UA"/>
        </w:rPr>
        <w:t>фемінінності</w:t>
      </w:r>
      <w:proofErr w:type="spellEnd"/>
      <w:r w:rsidRPr="00350DE4">
        <w:rPr>
          <w:lang w:val="uk-UA"/>
        </w:rPr>
        <w:t xml:space="preserve">, що приховувала </w:t>
      </w:r>
      <w:proofErr w:type="spellStart"/>
      <w:r w:rsidRPr="00350DE4">
        <w:rPr>
          <w:lang w:val="uk-UA"/>
        </w:rPr>
        <w:t>гіпофункціональність</w:t>
      </w:r>
      <w:proofErr w:type="spellEnd"/>
      <w:r w:rsidRPr="00350DE4">
        <w:rPr>
          <w:lang w:val="uk-UA"/>
        </w:rPr>
        <w:t xml:space="preserve"> сексуальної сфери. Низькі показники 4-ї шкали свідчили про зниження мотивації досягнення, про відсутність спонтанності, безпосередності поведінки, відсутність лідерських рис і прагнення до незалежності; невиражене честолюбство. Знижені показники 6-ї шкали вказували на відсутність суперництва, змагальності, прагнення до відстоювання престижної ролі в референтній групі. Зниження показників по 9-й шкалі свідчило про зниження рівня оптимізму, життєлюбства й активності. У поєднанні з 2-ю, 7-ю і 8-ю шкалами підвищення 0-ї шкали (65Т) в переважаючому профілі виявляло ослаблення соціальних контактів, відгородженість і відчуженість і одночасно вказувало на наявність у жінок скромності, сором'язливості, соціальної поступливості. За результатами 5-ї шкали було визначено, що середні її значення в групах осіб з РСРП ЗА перебували за межами нормативного шкального інтервалу 45–55 Т-балів (у жінок с ТСРП ЗА – 71,50 ± 1,55</w:t>
      </w:r>
      <w:r w:rsidRPr="00350DE4">
        <w:rPr>
          <w:rFonts w:eastAsia="TimesNewRoman"/>
          <w:lang w:val="uk-UA"/>
        </w:rPr>
        <w:t>Т-балів</w:t>
      </w:r>
      <w:r w:rsidRPr="00350DE4">
        <w:rPr>
          <w:lang w:val="uk-UA"/>
        </w:rPr>
        <w:t xml:space="preserve">, у жінок з ГРП ЗА – 40,00 ± 1,00 </w:t>
      </w:r>
      <w:r w:rsidRPr="00350DE4">
        <w:rPr>
          <w:rFonts w:eastAsia="TimesNewRoman"/>
          <w:lang w:val="uk-UA"/>
        </w:rPr>
        <w:t>Т-балів</w:t>
      </w:r>
      <w:r w:rsidRPr="00350DE4">
        <w:rPr>
          <w:lang w:val="uk-UA"/>
        </w:rPr>
        <w:t>), і за цим показником вони суттєво відрізнялися від здорових жінок (48,86 ± 1,09 Т-балів).</w:t>
      </w:r>
    </w:p>
    <w:p w:rsidR="00932CF9" w:rsidRPr="007647E9" w:rsidRDefault="00932CF9" w:rsidP="00350DE4">
      <w:pPr>
        <w:autoSpaceDE w:val="0"/>
        <w:autoSpaceDN w:val="0"/>
        <w:adjustRightInd w:val="0"/>
        <w:spacing w:line="240" w:lineRule="auto"/>
        <w:ind w:firstLine="851"/>
        <w:jc w:val="both"/>
        <w:rPr>
          <w:lang w:val="uk-UA"/>
        </w:rPr>
      </w:pPr>
      <w:r w:rsidRPr="00350DE4">
        <w:rPr>
          <w:lang w:val="uk-UA"/>
        </w:rPr>
        <w:t xml:space="preserve">Встановлені узагальнені середні значення (Х) поведінкової, </w:t>
      </w:r>
      <w:proofErr w:type="spellStart"/>
      <w:r w:rsidRPr="00350DE4">
        <w:rPr>
          <w:lang w:val="uk-UA"/>
        </w:rPr>
        <w:t>соціогенної</w:t>
      </w:r>
      <w:proofErr w:type="spellEnd"/>
      <w:r w:rsidRPr="00350DE4">
        <w:rPr>
          <w:lang w:val="uk-UA"/>
        </w:rPr>
        <w:t xml:space="preserve"> та біогенної </w:t>
      </w:r>
      <w:proofErr w:type="spellStart"/>
      <w:r w:rsidRPr="00350DE4">
        <w:rPr>
          <w:lang w:val="uk-UA"/>
        </w:rPr>
        <w:t>маскулінності</w:t>
      </w:r>
      <w:proofErr w:type="spellEnd"/>
      <w:r w:rsidRPr="00350DE4">
        <w:rPr>
          <w:lang w:val="uk-UA"/>
        </w:rPr>
        <w:t xml:space="preserve"> жінок, залежних від алкоголю з різними типами РСРП та дисперсія цих показників (Ϭ) наведено у табл. 3.</w:t>
      </w:r>
      <w:r>
        <w:rPr>
          <w:lang w:val="uk-UA"/>
        </w:rPr>
        <w:t xml:space="preserve"> </w:t>
      </w:r>
      <w:r w:rsidRPr="007647E9">
        <w:rPr>
          <w:lang w:val="uk-UA"/>
        </w:rPr>
        <w:t xml:space="preserve">Показники поведінкової </w:t>
      </w:r>
      <w:proofErr w:type="spellStart"/>
      <w:r w:rsidRPr="007647E9">
        <w:rPr>
          <w:lang w:val="uk-UA"/>
        </w:rPr>
        <w:t>маскулінності</w:t>
      </w:r>
      <w:proofErr w:type="spellEnd"/>
      <w:r w:rsidRPr="007647E9">
        <w:rPr>
          <w:lang w:val="uk-UA"/>
        </w:rPr>
        <w:t xml:space="preserve"> були найбільш високі у жінок з ТСРП ЗА (табл. 3), що свідчило про їх незалежність, рішучість, прагнення домінувати і т.п. Виражене зниження показника поведінкової </w:t>
      </w:r>
      <w:proofErr w:type="spellStart"/>
      <w:r w:rsidRPr="007647E9">
        <w:rPr>
          <w:lang w:val="uk-UA"/>
        </w:rPr>
        <w:t>маскулінності</w:t>
      </w:r>
      <w:proofErr w:type="spellEnd"/>
      <w:r w:rsidRPr="007647E9">
        <w:rPr>
          <w:lang w:val="uk-UA"/>
        </w:rPr>
        <w:t xml:space="preserve"> відзначалося у жінок з ГРП ЗА, що свідчило про їх підвищену чутливість, сентиментальність, вразливість. Біогенна та </w:t>
      </w:r>
      <w:proofErr w:type="spellStart"/>
      <w:r w:rsidRPr="007647E9">
        <w:rPr>
          <w:lang w:val="uk-UA"/>
        </w:rPr>
        <w:t>соціогенна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lastRenderedPageBreak/>
        <w:t>маскулінність</w:t>
      </w:r>
      <w:proofErr w:type="spellEnd"/>
      <w:r w:rsidRPr="007647E9">
        <w:rPr>
          <w:lang w:val="uk-UA"/>
        </w:rPr>
        <w:t xml:space="preserve"> також була високою у жінок з ТСРП ЗА. Достовірне зниження біогенної та </w:t>
      </w:r>
      <w:proofErr w:type="spellStart"/>
      <w:r w:rsidRPr="007647E9">
        <w:rPr>
          <w:lang w:val="uk-UA"/>
        </w:rPr>
        <w:t>соціогенної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маскулінності</w:t>
      </w:r>
      <w:proofErr w:type="spellEnd"/>
      <w:r w:rsidRPr="007647E9">
        <w:rPr>
          <w:lang w:val="uk-UA"/>
        </w:rPr>
        <w:t xml:space="preserve"> відзначалося у жінок з ГРП ЗА. Іншими словами, жінки з ТСРП ЗА продемонстрували знижений ступінь, а жінки з ГРП ЗА – високий ступінь ідентифікації з традиційною і культурною роллю жінки.</w:t>
      </w:r>
    </w:p>
    <w:p w:rsidR="00932CF9" w:rsidRPr="007647E9" w:rsidRDefault="00932CF9" w:rsidP="00F83B6E">
      <w:pPr>
        <w:spacing w:line="240" w:lineRule="auto"/>
        <w:ind w:firstLine="851"/>
        <w:jc w:val="right"/>
        <w:rPr>
          <w:i/>
          <w:iCs/>
          <w:lang w:val="uk-UA"/>
        </w:rPr>
      </w:pPr>
      <w:r w:rsidRPr="007647E9">
        <w:rPr>
          <w:i/>
          <w:iCs/>
          <w:lang w:val="uk-UA"/>
        </w:rPr>
        <w:t>Таблиця 3</w:t>
      </w:r>
    </w:p>
    <w:p w:rsidR="00932CF9" w:rsidRDefault="00932CF9" w:rsidP="00F83B6E">
      <w:pPr>
        <w:spacing w:line="240" w:lineRule="auto"/>
        <w:ind w:firstLine="0"/>
        <w:jc w:val="center"/>
        <w:rPr>
          <w:lang w:val="uk-UA"/>
        </w:rPr>
      </w:pPr>
      <w:r w:rsidRPr="00C119D3">
        <w:rPr>
          <w:lang w:val="uk-UA"/>
        </w:rPr>
        <w:t xml:space="preserve">Узагальнені середні значення (Х) поведінкової, </w:t>
      </w:r>
      <w:proofErr w:type="spellStart"/>
      <w:r w:rsidRPr="00C119D3">
        <w:rPr>
          <w:lang w:val="uk-UA"/>
        </w:rPr>
        <w:t>соціогенної</w:t>
      </w:r>
      <w:proofErr w:type="spellEnd"/>
      <w:r w:rsidRPr="00C119D3">
        <w:rPr>
          <w:lang w:val="uk-UA"/>
        </w:rPr>
        <w:t xml:space="preserve"> та біогенної </w:t>
      </w:r>
      <w:proofErr w:type="spellStart"/>
      <w:r w:rsidRPr="00C119D3">
        <w:rPr>
          <w:lang w:val="uk-UA"/>
        </w:rPr>
        <w:t>маскулінності</w:t>
      </w:r>
      <w:proofErr w:type="spellEnd"/>
      <w:r w:rsidRPr="00C119D3">
        <w:rPr>
          <w:lang w:val="uk-UA"/>
        </w:rPr>
        <w:t xml:space="preserve"> жінок з різними типами РСРП,</w:t>
      </w:r>
    </w:p>
    <w:p w:rsidR="00932CF9" w:rsidRPr="00C119D3" w:rsidRDefault="00932CF9" w:rsidP="00F83B6E">
      <w:pPr>
        <w:spacing w:line="240" w:lineRule="auto"/>
        <w:ind w:firstLine="0"/>
        <w:jc w:val="center"/>
        <w:rPr>
          <w:lang w:val="uk-UA"/>
        </w:rPr>
      </w:pPr>
      <w:r w:rsidRPr="00C119D3">
        <w:rPr>
          <w:lang w:val="uk-UA"/>
        </w:rPr>
        <w:t>залежних від алкоголю і дисперсія цих показників (Ϭ)</w:t>
      </w:r>
    </w:p>
    <w:tbl>
      <w:tblPr>
        <w:tblW w:w="10191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32"/>
        <w:gridCol w:w="1259"/>
        <w:gridCol w:w="1260"/>
        <w:gridCol w:w="1260"/>
        <w:gridCol w:w="1260"/>
        <w:gridCol w:w="1260"/>
        <w:gridCol w:w="1260"/>
      </w:tblGrid>
      <w:tr w:rsidR="00932CF9" w:rsidRPr="007647E9">
        <w:tc>
          <w:tcPr>
            <w:tcW w:w="2632" w:type="dxa"/>
            <w:vMerge w:val="restart"/>
            <w:vAlign w:val="center"/>
          </w:tcPr>
          <w:p w:rsidR="00932CF9" w:rsidRPr="007647E9" w:rsidRDefault="00932CF9" w:rsidP="00F83B6E">
            <w:pPr>
              <w:spacing w:line="240" w:lineRule="auto"/>
              <w:ind w:left="-57" w:right="-57" w:firstLine="0"/>
              <w:jc w:val="center"/>
              <w:rPr>
                <w:lang w:val="uk-UA"/>
              </w:rPr>
            </w:pPr>
            <w:r w:rsidRPr="007647E9">
              <w:rPr>
                <w:lang w:val="uk-UA"/>
              </w:rPr>
              <w:t>Тип РСРП</w:t>
            </w:r>
          </w:p>
        </w:tc>
        <w:tc>
          <w:tcPr>
            <w:tcW w:w="2519" w:type="dxa"/>
            <w:gridSpan w:val="2"/>
            <w:vAlign w:val="center"/>
          </w:tcPr>
          <w:p w:rsidR="00932CF9" w:rsidRPr="007647E9" w:rsidRDefault="00932CF9" w:rsidP="00F83B6E">
            <w:pPr>
              <w:spacing w:line="240" w:lineRule="auto"/>
              <w:ind w:left="-107" w:right="-110" w:firstLine="0"/>
              <w:jc w:val="center"/>
              <w:rPr>
                <w:rFonts w:eastAsia="TimesNewRoman"/>
                <w:lang w:val="uk-UA" w:eastAsia="en-US"/>
              </w:rPr>
            </w:pPr>
            <w:r w:rsidRPr="007647E9">
              <w:rPr>
                <w:lang w:val="uk-UA"/>
              </w:rPr>
              <w:t xml:space="preserve">Поведінкова </w:t>
            </w:r>
            <w:proofErr w:type="spellStart"/>
            <w:r w:rsidRPr="007647E9">
              <w:rPr>
                <w:lang w:val="uk-UA"/>
              </w:rPr>
              <w:t>маскулінність</w:t>
            </w:r>
            <w:proofErr w:type="spellEnd"/>
            <w:r w:rsidRPr="007647E9">
              <w:rPr>
                <w:lang w:val="uk-UA"/>
              </w:rPr>
              <w:t>*</w:t>
            </w:r>
          </w:p>
        </w:tc>
        <w:tc>
          <w:tcPr>
            <w:tcW w:w="2520" w:type="dxa"/>
            <w:gridSpan w:val="2"/>
            <w:vAlign w:val="center"/>
          </w:tcPr>
          <w:p w:rsidR="00932CF9" w:rsidRPr="007647E9" w:rsidRDefault="00932CF9" w:rsidP="00F83B6E">
            <w:pPr>
              <w:spacing w:line="240" w:lineRule="auto"/>
              <w:ind w:left="-107" w:right="-110" w:firstLine="0"/>
              <w:jc w:val="center"/>
              <w:rPr>
                <w:rFonts w:eastAsia="TimesNewRoman"/>
                <w:lang w:val="uk-UA" w:eastAsia="en-US"/>
              </w:rPr>
            </w:pPr>
            <w:proofErr w:type="spellStart"/>
            <w:r w:rsidRPr="007647E9">
              <w:rPr>
                <w:lang w:val="uk-UA"/>
              </w:rPr>
              <w:t>Соціогенна</w:t>
            </w:r>
            <w:proofErr w:type="spellEnd"/>
            <w:r w:rsidRPr="007647E9">
              <w:rPr>
                <w:lang w:val="uk-UA"/>
              </w:rPr>
              <w:t xml:space="preserve"> </w:t>
            </w:r>
            <w:proofErr w:type="spellStart"/>
            <w:r w:rsidRPr="007647E9">
              <w:rPr>
                <w:lang w:val="uk-UA"/>
              </w:rPr>
              <w:t>маскулінність</w:t>
            </w:r>
            <w:proofErr w:type="spellEnd"/>
            <w:r w:rsidRPr="007647E9">
              <w:rPr>
                <w:lang w:val="uk-UA"/>
              </w:rPr>
              <w:t>**</w:t>
            </w:r>
          </w:p>
        </w:tc>
        <w:tc>
          <w:tcPr>
            <w:tcW w:w="2520" w:type="dxa"/>
            <w:gridSpan w:val="2"/>
            <w:vAlign w:val="center"/>
          </w:tcPr>
          <w:p w:rsidR="00932CF9" w:rsidRPr="007647E9" w:rsidRDefault="00932CF9" w:rsidP="00F83B6E">
            <w:pPr>
              <w:spacing w:line="240" w:lineRule="auto"/>
              <w:ind w:left="-107" w:right="-110" w:firstLine="0"/>
              <w:jc w:val="center"/>
              <w:rPr>
                <w:rFonts w:eastAsia="TimesNewRoman"/>
                <w:lang w:val="uk-UA" w:eastAsia="en-US"/>
              </w:rPr>
            </w:pPr>
            <w:r w:rsidRPr="007647E9">
              <w:rPr>
                <w:lang w:val="uk-UA"/>
              </w:rPr>
              <w:t xml:space="preserve">Біогенна </w:t>
            </w:r>
            <w:proofErr w:type="spellStart"/>
            <w:r w:rsidRPr="007647E9">
              <w:rPr>
                <w:lang w:val="uk-UA"/>
              </w:rPr>
              <w:t>маскулінність</w:t>
            </w:r>
            <w:proofErr w:type="spellEnd"/>
            <w:r w:rsidRPr="007647E9">
              <w:rPr>
                <w:lang w:val="uk-UA"/>
              </w:rPr>
              <w:t>***</w:t>
            </w:r>
          </w:p>
        </w:tc>
      </w:tr>
      <w:tr w:rsidR="00932CF9" w:rsidRPr="007647E9">
        <w:tc>
          <w:tcPr>
            <w:tcW w:w="2632" w:type="dxa"/>
            <w:vMerge/>
            <w:vAlign w:val="center"/>
          </w:tcPr>
          <w:p w:rsidR="00932CF9" w:rsidRPr="007647E9" w:rsidRDefault="00932CF9" w:rsidP="00F83B6E">
            <w:pPr>
              <w:spacing w:line="240" w:lineRule="auto"/>
              <w:ind w:left="-57" w:right="-57" w:firstLine="0"/>
              <w:jc w:val="center"/>
              <w:rPr>
                <w:lang w:val="uk-UA"/>
              </w:rPr>
            </w:pPr>
          </w:p>
        </w:tc>
        <w:tc>
          <w:tcPr>
            <w:tcW w:w="1259" w:type="dxa"/>
            <w:vAlign w:val="center"/>
          </w:tcPr>
          <w:p w:rsidR="00932CF9" w:rsidRPr="007647E9" w:rsidRDefault="00932CF9" w:rsidP="00F83B6E">
            <w:pPr>
              <w:spacing w:line="240" w:lineRule="auto"/>
              <w:ind w:left="-102" w:right="-107" w:firstLine="0"/>
              <w:jc w:val="center"/>
              <w:rPr>
                <w:rFonts w:eastAsia="TimesNewRoman"/>
                <w:lang w:val="uk-UA" w:eastAsia="en-US"/>
              </w:rPr>
            </w:pPr>
            <w:r w:rsidRPr="007647E9">
              <w:rPr>
                <w:lang w:val="uk-UA"/>
              </w:rPr>
              <w:t>X</w:t>
            </w:r>
          </w:p>
        </w:tc>
        <w:tc>
          <w:tcPr>
            <w:tcW w:w="1260" w:type="dxa"/>
            <w:vAlign w:val="center"/>
          </w:tcPr>
          <w:p w:rsidR="00932CF9" w:rsidRPr="007647E9" w:rsidRDefault="00932CF9" w:rsidP="00F83B6E">
            <w:pPr>
              <w:spacing w:line="240" w:lineRule="auto"/>
              <w:ind w:left="-102" w:right="-107" w:firstLine="0"/>
              <w:jc w:val="center"/>
              <w:rPr>
                <w:rFonts w:eastAsia="TimesNewRoman"/>
                <w:lang w:val="uk-UA" w:eastAsia="en-US"/>
              </w:rPr>
            </w:pPr>
            <w:r w:rsidRPr="007647E9">
              <w:rPr>
                <w:lang w:val="uk-UA"/>
              </w:rPr>
              <w:t>Ϭ</w:t>
            </w:r>
          </w:p>
        </w:tc>
        <w:tc>
          <w:tcPr>
            <w:tcW w:w="1260" w:type="dxa"/>
            <w:vAlign w:val="center"/>
          </w:tcPr>
          <w:p w:rsidR="00932CF9" w:rsidRPr="007647E9" w:rsidRDefault="00932CF9" w:rsidP="00F83B6E">
            <w:pPr>
              <w:spacing w:line="240" w:lineRule="auto"/>
              <w:ind w:left="-102" w:right="-107" w:firstLine="0"/>
              <w:jc w:val="center"/>
              <w:rPr>
                <w:rFonts w:eastAsia="TimesNewRoman"/>
                <w:lang w:val="uk-UA" w:eastAsia="en-US"/>
              </w:rPr>
            </w:pPr>
            <w:r w:rsidRPr="007647E9">
              <w:rPr>
                <w:lang w:val="uk-UA"/>
              </w:rPr>
              <w:t>X</w:t>
            </w:r>
          </w:p>
        </w:tc>
        <w:tc>
          <w:tcPr>
            <w:tcW w:w="1260" w:type="dxa"/>
            <w:vAlign w:val="center"/>
          </w:tcPr>
          <w:p w:rsidR="00932CF9" w:rsidRPr="007647E9" w:rsidRDefault="00932CF9" w:rsidP="00F83B6E">
            <w:pPr>
              <w:spacing w:line="240" w:lineRule="auto"/>
              <w:ind w:left="-102" w:right="-107" w:firstLine="0"/>
              <w:jc w:val="center"/>
              <w:rPr>
                <w:rFonts w:eastAsia="TimesNewRoman"/>
                <w:lang w:val="uk-UA" w:eastAsia="en-US"/>
              </w:rPr>
            </w:pPr>
            <w:r w:rsidRPr="007647E9">
              <w:rPr>
                <w:lang w:val="uk-UA"/>
              </w:rPr>
              <w:t>Ϭ</w:t>
            </w:r>
          </w:p>
        </w:tc>
        <w:tc>
          <w:tcPr>
            <w:tcW w:w="1260" w:type="dxa"/>
            <w:vAlign w:val="center"/>
          </w:tcPr>
          <w:p w:rsidR="00932CF9" w:rsidRPr="007647E9" w:rsidRDefault="00932CF9" w:rsidP="00F83B6E">
            <w:pPr>
              <w:spacing w:line="240" w:lineRule="auto"/>
              <w:ind w:left="-102" w:right="-107" w:firstLine="0"/>
              <w:jc w:val="center"/>
              <w:rPr>
                <w:rFonts w:eastAsia="TimesNewRoman"/>
                <w:lang w:val="uk-UA" w:eastAsia="en-US"/>
              </w:rPr>
            </w:pPr>
            <w:r w:rsidRPr="007647E9">
              <w:rPr>
                <w:lang w:val="uk-UA"/>
              </w:rPr>
              <w:t>X</w:t>
            </w:r>
          </w:p>
        </w:tc>
        <w:tc>
          <w:tcPr>
            <w:tcW w:w="1260" w:type="dxa"/>
            <w:vAlign w:val="center"/>
          </w:tcPr>
          <w:p w:rsidR="00932CF9" w:rsidRPr="007647E9" w:rsidRDefault="00932CF9" w:rsidP="00F83B6E">
            <w:pPr>
              <w:spacing w:line="240" w:lineRule="auto"/>
              <w:ind w:left="-102" w:right="-107" w:firstLine="0"/>
              <w:jc w:val="center"/>
              <w:rPr>
                <w:rFonts w:eastAsia="TimesNewRoman"/>
                <w:lang w:val="uk-UA" w:eastAsia="en-US"/>
              </w:rPr>
            </w:pPr>
            <w:r w:rsidRPr="007647E9">
              <w:rPr>
                <w:lang w:val="uk-UA"/>
              </w:rPr>
              <w:t>Ϭ</w:t>
            </w:r>
          </w:p>
        </w:tc>
      </w:tr>
      <w:tr w:rsidR="00932CF9" w:rsidRPr="007647E9">
        <w:tc>
          <w:tcPr>
            <w:tcW w:w="2632" w:type="dxa"/>
            <w:vAlign w:val="center"/>
          </w:tcPr>
          <w:p w:rsidR="00932CF9" w:rsidRPr="007647E9" w:rsidRDefault="00932CF9" w:rsidP="00F83B6E">
            <w:pPr>
              <w:spacing w:line="240" w:lineRule="auto"/>
              <w:ind w:left="-57" w:right="-57" w:firstLine="0"/>
              <w:jc w:val="center"/>
              <w:rPr>
                <w:lang w:val="uk-UA"/>
              </w:rPr>
            </w:pPr>
            <w:r w:rsidRPr="007647E9">
              <w:rPr>
                <w:lang w:val="uk-UA"/>
              </w:rPr>
              <w:t>Трансформація статево-рольової поведінки</w:t>
            </w:r>
          </w:p>
        </w:tc>
        <w:tc>
          <w:tcPr>
            <w:tcW w:w="1259" w:type="dxa"/>
            <w:vAlign w:val="center"/>
          </w:tcPr>
          <w:p w:rsidR="00932CF9" w:rsidRPr="007647E9" w:rsidRDefault="00932CF9" w:rsidP="00F83B6E">
            <w:pPr>
              <w:spacing w:line="240" w:lineRule="auto"/>
              <w:ind w:left="-102" w:right="-107" w:firstLine="0"/>
              <w:jc w:val="center"/>
              <w:rPr>
                <w:lang w:val="uk-UA"/>
              </w:rPr>
            </w:pPr>
            <w:r w:rsidRPr="007647E9">
              <w:rPr>
                <w:lang w:val="uk-UA"/>
              </w:rPr>
              <w:t>71,50</w:t>
            </w:r>
          </w:p>
        </w:tc>
        <w:tc>
          <w:tcPr>
            <w:tcW w:w="1260" w:type="dxa"/>
            <w:vAlign w:val="center"/>
          </w:tcPr>
          <w:p w:rsidR="00932CF9" w:rsidRPr="007647E9" w:rsidRDefault="00932CF9" w:rsidP="00F83B6E">
            <w:pPr>
              <w:spacing w:line="240" w:lineRule="auto"/>
              <w:ind w:left="-102" w:right="-107" w:firstLine="0"/>
              <w:jc w:val="center"/>
              <w:rPr>
                <w:lang w:val="uk-UA"/>
              </w:rPr>
            </w:pPr>
            <w:r w:rsidRPr="007647E9">
              <w:rPr>
                <w:lang w:val="uk-UA"/>
              </w:rPr>
              <w:t>11,20</w:t>
            </w:r>
          </w:p>
        </w:tc>
        <w:tc>
          <w:tcPr>
            <w:tcW w:w="1260" w:type="dxa"/>
            <w:vAlign w:val="center"/>
          </w:tcPr>
          <w:p w:rsidR="00932CF9" w:rsidRPr="007647E9" w:rsidRDefault="00932CF9" w:rsidP="00F83B6E">
            <w:pPr>
              <w:spacing w:line="240" w:lineRule="auto"/>
              <w:ind w:left="-102" w:right="-107" w:firstLine="0"/>
              <w:jc w:val="center"/>
              <w:rPr>
                <w:lang w:val="uk-UA"/>
              </w:rPr>
            </w:pPr>
            <w:r w:rsidRPr="007647E9">
              <w:rPr>
                <w:lang w:val="uk-UA"/>
              </w:rPr>
              <w:t>88,60</w:t>
            </w:r>
          </w:p>
        </w:tc>
        <w:tc>
          <w:tcPr>
            <w:tcW w:w="1260" w:type="dxa"/>
            <w:vAlign w:val="center"/>
          </w:tcPr>
          <w:p w:rsidR="00932CF9" w:rsidRPr="007647E9" w:rsidRDefault="00932CF9" w:rsidP="00F83B6E">
            <w:pPr>
              <w:spacing w:line="240" w:lineRule="auto"/>
              <w:ind w:left="-102" w:right="-107" w:firstLine="0"/>
              <w:jc w:val="center"/>
              <w:rPr>
                <w:lang w:val="uk-UA"/>
              </w:rPr>
            </w:pPr>
            <w:r w:rsidRPr="007647E9">
              <w:rPr>
                <w:lang w:val="uk-UA"/>
              </w:rPr>
              <w:t>19,20</w:t>
            </w:r>
          </w:p>
        </w:tc>
        <w:tc>
          <w:tcPr>
            <w:tcW w:w="1260" w:type="dxa"/>
            <w:vAlign w:val="center"/>
          </w:tcPr>
          <w:p w:rsidR="00932CF9" w:rsidRPr="007647E9" w:rsidRDefault="00932CF9" w:rsidP="00F83B6E">
            <w:pPr>
              <w:spacing w:line="240" w:lineRule="auto"/>
              <w:ind w:left="-102" w:right="-107" w:firstLine="0"/>
              <w:jc w:val="center"/>
              <w:rPr>
                <w:lang w:val="uk-UA"/>
              </w:rPr>
            </w:pPr>
            <w:r w:rsidRPr="007647E9">
              <w:rPr>
                <w:lang w:val="uk-UA"/>
              </w:rPr>
              <w:t>82,60</w:t>
            </w:r>
          </w:p>
        </w:tc>
        <w:tc>
          <w:tcPr>
            <w:tcW w:w="1260" w:type="dxa"/>
            <w:vAlign w:val="center"/>
          </w:tcPr>
          <w:p w:rsidR="00932CF9" w:rsidRPr="007647E9" w:rsidRDefault="00932CF9" w:rsidP="00F83B6E">
            <w:pPr>
              <w:spacing w:line="240" w:lineRule="auto"/>
              <w:ind w:left="-102" w:right="-107" w:firstLine="0"/>
              <w:jc w:val="center"/>
              <w:rPr>
                <w:lang w:val="uk-UA"/>
              </w:rPr>
            </w:pPr>
            <w:r w:rsidRPr="007647E9">
              <w:rPr>
                <w:lang w:val="uk-UA"/>
              </w:rPr>
              <w:t>16,20</w:t>
            </w:r>
          </w:p>
        </w:tc>
      </w:tr>
      <w:tr w:rsidR="00932CF9" w:rsidRPr="007647E9">
        <w:tc>
          <w:tcPr>
            <w:tcW w:w="2632" w:type="dxa"/>
            <w:vAlign w:val="center"/>
          </w:tcPr>
          <w:p w:rsidR="00932CF9" w:rsidRPr="007647E9" w:rsidRDefault="00932CF9" w:rsidP="00F83B6E">
            <w:pPr>
              <w:spacing w:line="240" w:lineRule="auto"/>
              <w:ind w:left="-57" w:right="-57" w:firstLine="0"/>
              <w:jc w:val="center"/>
              <w:rPr>
                <w:lang w:val="uk-UA"/>
              </w:rPr>
            </w:pPr>
            <w:proofErr w:type="spellStart"/>
            <w:r w:rsidRPr="007647E9">
              <w:rPr>
                <w:lang w:val="uk-UA"/>
              </w:rPr>
              <w:t>Гіперрольова</w:t>
            </w:r>
            <w:proofErr w:type="spellEnd"/>
            <w:r w:rsidRPr="007647E9">
              <w:rPr>
                <w:lang w:val="uk-UA"/>
              </w:rPr>
              <w:t xml:space="preserve"> поведінка</w:t>
            </w:r>
          </w:p>
        </w:tc>
        <w:tc>
          <w:tcPr>
            <w:tcW w:w="1259" w:type="dxa"/>
            <w:vAlign w:val="center"/>
          </w:tcPr>
          <w:p w:rsidR="00932CF9" w:rsidRPr="007647E9" w:rsidRDefault="00932CF9" w:rsidP="00F83B6E">
            <w:pPr>
              <w:spacing w:line="240" w:lineRule="auto"/>
              <w:ind w:left="-102" w:right="-107" w:firstLine="0"/>
              <w:jc w:val="center"/>
              <w:rPr>
                <w:lang w:val="uk-UA"/>
              </w:rPr>
            </w:pPr>
            <w:r w:rsidRPr="007647E9">
              <w:rPr>
                <w:lang w:val="uk-UA"/>
              </w:rPr>
              <w:t>40,00</w:t>
            </w:r>
          </w:p>
        </w:tc>
        <w:tc>
          <w:tcPr>
            <w:tcW w:w="1260" w:type="dxa"/>
            <w:vAlign w:val="center"/>
          </w:tcPr>
          <w:p w:rsidR="00932CF9" w:rsidRPr="007647E9" w:rsidRDefault="00932CF9" w:rsidP="00F83B6E">
            <w:pPr>
              <w:spacing w:line="240" w:lineRule="auto"/>
              <w:ind w:left="-102" w:right="-107" w:firstLine="0"/>
              <w:jc w:val="center"/>
              <w:rPr>
                <w:lang w:val="uk-UA"/>
              </w:rPr>
            </w:pPr>
            <w:r w:rsidRPr="007647E9">
              <w:rPr>
                <w:lang w:val="uk-UA"/>
              </w:rPr>
              <w:t>7,70</w:t>
            </w:r>
          </w:p>
        </w:tc>
        <w:tc>
          <w:tcPr>
            <w:tcW w:w="1260" w:type="dxa"/>
            <w:vAlign w:val="center"/>
          </w:tcPr>
          <w:p w:rsidR="00932CF9" w:rsidRPr="007647E9" w:rsidRDefault="00932CF9" w:rsidP="00F83B6E">
            <w:pPr>
              <w:spacing w:line="240" w:lineRule="auto"/>
              <w:ind w:left="-102" w:right="-107" w:firstLine="0"/>
              <w:jc w:val="center"/>
              <w:rPr>
                <w:lang w:val="uk-UA"/>
              </w:rPr>
            </w:pPr>
            <w:r w:rsidRPr="007647E9">
              <w:rPr>
                <w:lang w:val="uk-UA"/>
              </w:rPr>
              <w:t>70,50</w:t>
            </w:r>
          </w:p>
        </w:tc>
        <w:tc>
          <w:tcPr>
            <w:tcW w:w="1260" w:type="dxa"/>
            <w:vAlign w:val="center"/>
          </w:tcPr>
          <w:p w:rsidR="00932CF9" w:rsidRPr="007647E9" w:rsidRDefault="00932CF9" w:rsidP="00F83B6E">
            <w:pPr>
              <w:spacing w:line="240" w:lineRule="auto"/>
              <w:ind w:left="-102" w:right="-107" w:firstLine="0"/>
              <w:jc w:val="center"/>
              <w:rPr>
                <w:lang w:val="uk-UA"/>
              </w:rPr>
            </w:pPr>
            <w:r w:rsidRPr="007647E9">
              <w:rPr>
                <w:lang w:val="uk-UA"/>
              </w:rPr>
              <w:t>13,70</w:t>
            </w:r>
          </w:p>
        </w:tc>
        <w:tc>
          <w:tcPr>
            <w:tcW w:w="1260" w:type="dxa"/>
            <w:vAlign w:val="center"/>
          </w:tcPr>
          <w:p w:rsidR="00932CF9" w:rsidRPr="007647E9" w:rsidRDefault="00932CF9" w:rsidP="00F83B6E">
            <w:pPr>
              <w:spacing w:line="240" w:lineRule="auto"/>
              <w:ind w:left="-102" w:right="-107" w:firstLine="0"/>
              <w:jc w:val="center"/>
              <w:rPr>
                <w:lang w:val="uk-UA"/>
              </w:rPr>
            </w:pPr>
            <w:r w:rsidRPr="007647E9">
              <w:rPr>
                <w:lang w:val="uk-UA"/>
              </w:rPr>
              <w:t>30,10</w:t>
            </w:r>
          </w:p>
        </w:tc>
        <w:tc>
          <w:tcPr>
            <w:tcW w:w="1260" w:type="dxa"/>
            <w:vAlign w:val="center"/>
          </w:tcPr>
          <w:p w:rsidR="00932CF9" w:rsidRPr="007647E9" w:rsidRDefault="00932CF9" w:rsidP="00F83B6E">
            <w:pPr>
              <w:spacing w:line="240" w:lineRule="auto"/>
              <w:ind w:left="-102" w:right="-107" w:firstLine="0"/>
              <w:jc w:val="center"/>
              <w:rPr>
                <w:lang w:val="uk-UA"/>
              </w:rPr>
            </w:pPr>
            <w:r w:rsidRPr="007647E9">
              <w:rPr>
                <w:lang w:val="uk-UA"/>
              </w:rPr>
              <w:t>5,50</w:t>
            </w:r>
          </w:p>
        </w:tc>
      </w:tr>
    </w:tbl>
    <w:p w:rsidR="00932CF9" w:rsidRPr="007647E9" w:rsidRDefault="00932CF9" w:rsidP="001848C5">
      <w:pPr>
        <w:spacing w:line="247" w:lineRule="auto"/>
        <w:ind w:firstLine="851"/>
        <w:jc w:val="both"/>
        <w:rPr>
          <w:b/>
          <w:bCs/>
          <w:lang w:val="uk-UA"/>
        </w:rPr>
      </w:pPr>
      <w:r w:rsidRPr="007647E9">
        <w:rPr>
          <w:rFonts w:eastAsia="PetersburgC"/>
          <w:lang w:val="uk-UA"/>
        </w:rPr>
        <w:t xml:space="preserve">Примітка: * – 5 шкала МДО; </w:t>
      </w:r>
      <w:r w:rsidRPr="007647E9">
        <w:rPr>
          <w:lang w:val="uk-UA"/>
        </w:rPr>
        <w:t xml:space="preserve">** – шкала ACL A.B. </w:t>
      </w:r>
      <w:proofErr w:type="spellStart"/>
      <w:r w:rsidRPr="007647E9">
        <w:rPr>
          <w:lang w:val="uk-UA"/>
        </w:rPr>
        <w:t>Heilbrun</w:t>
      </w:r>
      <w:proofErr w:type="spellEnd"/>
      <w:r w:rsidRPr="007647E9">
        <w:rPr>
          <w:lang w:val="uk-UA"/>
        </w:rPr>
        <w:t>; *** – Шкала Dur-Moll.</w:t>
      </w:r>
    </w:p>
    <w:p w:rsidR="00932CF9" w:rsidRPr="007647E9" w:rsidRDefault="00932CF9" w:rsidP="001848C5">
      <w:pPr>
        <w:autoSpaceDE w:val="0"/>
        <w:autoSpaceDN w:val="0"/>
        <w:adjustRightInd w:val="0"/>
        <w:spacing w:line="247" w:lineRule="auto"/>
        <w:ind w:firstLine="851"/>
        <w:rPr>
          <w:rFonts w:eastAsia="TimesNewRoman"/>
          <w:lang w:val="uk-UA" w:eastAsia="en-US"/>
        </w:rPr>
      </w:pPr>
    </w:p>
    <w:p w:rsidR="00932CF9" w:rsidRPr="007647E9" w:rsidRDefault="00932CF9" w:rsidP="001848C5">
      <w:pPr>
        <w:autoSpaceDE w:val="0"/>
        <w:autoSpaceDN w:val="0"/>
        <w:adjustRightInd w:val="0"/>
        <w:spacing w:line="247" w:lineRule="auto"/>
        <w:ind w:firstLine="851"/>
        <w:jc w:val="both"/>
        <w:rPr>
          <w:spacing w:val="-2"/>
          <w:lang w:val="uk-UA"/>
        </w:rPr>
      </w:pPr>
      <w:r w:rsidRPr="007647E9">
        <w:rPr>
          <w:rFonts w:eastAsia="TimesNewRoman"/>
          <w:spacing w:val="-2"/>
          <w:lang w:val="uk-UA"/>
        </w:rPr>
        <w:t xml:space="preserve">Аналіз середньої тенденції клінічної вибірки (за результатами дослідження </w:t>
      </w:r>
      <w:proofErr w:type="spellStart"/>
      <w:r w:rsidRPr="007647E9">
        <w:rPr>
          <w:rFonts w:eastAsia="TimesNewRoman"/>
          <w:spacing w:val="-2"/>
          <w:lang w:val="uk-UA"/>
        </w:rPr>
        <w:t>статеворолього</w:t>
      </w:r>
      <w:proofErr w:type="spellEnd"/>
      <w:r w:rsidRPr="007647E9">
        <w:rPr>
          <w:rFonts w:eastAsia="TimesNewRoman"/>
          <w:spacing w:val="-2"/>
          <w:lang w:val="uk-UA"/>
        </w:rPr>
        <w:t xml:space="preserve"> функціонування особистості на </w:t>
      </w:r>
      <w:proofErr w:type="spellStart"/>
      <w:r w:rsidRPr="007647E9">
        <w:rPr>
          <w:rFonts w:eastAsia="TimesNewRoman"/>
          <w:spacing w:val="-2"/>
          <w:lang w:val="uk-UA"/>
        </w:rPr>
        <w:t>соціогенному</w:t>
      </w:r>
      <w:proofErr w:type="spellEnd"/>
      <w:r w:rsidRPr="007647E9">
        <w:rPr>
          <w:rFonts w:eastAsia="TimesNewRoman"/>
          <w:spacing w:val="-2"/>
          <w:lang w:val="uk-UA"/>
        </w:rPr>
        <w:t xml:space="preserve"> рівні), виявив медіану, яка для </w:t>
      </w:r>
      <w:proofErr w:type="spellStart"/>
      <w:r w:rsidRPr="007647E9">
        <w:rPr>
          <w:rFonts w:eastAsia="TimesNewRoman"/>
          <w:spacing w:val="-2"/>
          <w:lang w:val="uk-UA"/>
        </w:rPr>
        <w:t>маскулінності</w:t>
      </w:r>
      <w:proofErr w:type="spellEnd"/>
      <w:r w:rsidRPr="007647E9">
        <w:rPr>
          <w:rFonts w:eastAsia="TimesNewRoman"/>
          <w:spacing w:val="-2"/>
          <w:lang w:val="uk-UA"/>
        </w:rPr>
        <w:t xml:space="preserve"> склала 79,55, а для </w:t>
      </w:r>
      <w:proofErr w:type="spellStart"/>
      <w:r w:rsidRPr="007647E9">
        <w:rPr>
          <w:rFonts w:eastAsia="TimesNewRoman"/>
          <w:spacing w:val="-2"/>
          <w:lang w:val="uk-UA"/>
        </w:rPr>
        <w:t>фемінінності</w:t>
      </w:r>
      <w:proofErr w:type="spellEnd"/>
      <w:r w:rsidRPr="007647E9">
        <w:rPr>
          <w:rFonts w:eastAsia="TimesNewRoman"/>
          <w:spacing w:val="-2"/>
          <w:lang w:val="uk-UA"/>
        </w:rPr>
        <w:t xml:space="preserve"> – 93,05. Це дало можливість стверджувати, що жоден з клінічних типів РСРП не був розташований в </w:t>
      </w:r>
      <w:proofErr w:type="spellStart"/>
      <w:r w:rsidRPr="007647E9">
        <w:rPr>
          <w:rFonts w:eastAsia="TimesNewRoman"/>
          <w:spacing w:val="-2"/>
          <w:lang w:val="uk-UA"/>
        </w:rPr>
        <w:t>андрогінному</w:t>
      </w:r>
      <w:proofErr w:type="spellEnd"/>
      <w:r w:rsidRPr="007647E9">
        <w:rPr>
          <w:rFonts w:eastAsia="TimesNewRoman"/>
          <w:spacing w:val="-2"/>
          <w:lang w:val="uk-UA"/>
        </w:rPr>
        <w:t xml:space="preserve"> </w:t>
      </w:r>
      <w:proofErr w:type="spellStart"/>
      <w:r w:rsidRPr="007647E9">
        <w:rPr>
          <w:rFonts w:eastAsia="TimesNewRoman"/>
          <w:spacing w:val="-2"/>
          <w:lang w:val="uk-UA"/>
        </w:rPr>
        <w:t>статеворольовому</w:t>
      </w:r>
      <w:proofErr w:type="spellEnd"/>
      <w:r w:rsidRPr="007647E9">
        <w:rPr>
          <w:rFonts w:eastAsia="TimesNewRoman"/>
          <w:spacing w:val="-2"/>
          <w:lang w:val="uk-UA"/>
        </w:rPr>
        <w:t xml:space="preserve"> просторі. Трансформована статеворольова поведінка у жінок, залежних від алкоголю сильно корелювала з </w:t>
      </w:r>
      <w:proofErr w:type="spellStart"/>
      <w:r w:rsidRPr="007647E9">
        <w:rPr>
          <w:rFonts w:eastAsia="TimesNewRoman"/>
          <w:spacing w:val="-2"/>
          <w:lang w:val="uk-UA"/>
        </w:rPr>
        <w:t>маскулінним</w:t>
      </w:r>
      <w:proofErr w:type="spellEnd"/>
      <w:r w:rsidRPr="007647E9">
        <w:rPr>
          <w:rFonts w:eastAsia="TimesNewRoman"/>
          <w:spacing w:val="-2"/>
          <w:lang w:val="uk-UA"/>
        </w:rPr>
        <w:t xml:space="preserve"> (коефіцієнт кореляції </w:t>
      </w:r>
      <w:proofErr w:type="spellStart"/>
      <w:r w:rsidRPr="007647E9">
        <w:rPr>
          <w:rFonts w:eastAsia="TimesNewRoman"/>
          <w:spacing w:val="-2"/>
          <w:lang w:val="uk-UA"/>
        </w:rPr>
        <w:t>Спірмена</w:t>
      </w:r>
      <w:proofErr w:type="spellEnd"/>
      <w:r w:rsidRPr="007647E9">
        <w:rPr>
          <w:rFonts w:eastAsia="TimesNewRoman"/>
          <w:spacing w:val="-2"/>
          <w:lang w:val="uk-UA"/>
        </w:rPr>
        <w:t xml:space="preserve"> </w:t>
      </w:r>
      <w:proofErr w:type="spellStart"/>
      <w:r w:rsidRPr="007647E9">
        <w:rPr>
          <w:rFonts w:eastAsia="TimesNewRoman"/>
          <w:i/>
          <w:iCs/>
          <w:spacing w:val="-2"/>
          <w:lang w:val="uk-UA"/>
        </w:rPr>
        <w:t>rs</w:t>
      </w:r>
      <w:proofErr w:type="spellEnd"/>
      <w:r w:rsidRPr="007647E9">
        <w:rPr>
          <w:rFonts w:eastAsia="TimesNewRoman"/>
          <w:i/>
          <w:iCs/>
          <w:spacing w:val="-2"/>
          <w:lang w:val="uk-UA"/>
        </w:rPr>
        <w:t xml:space="preserve"> =</w:t>
      </w:r>
      <w:r w:rsidRPr="007647E9">
        <w:rPr>
          <w:rFonts w:eastAsia="TimesNewRoman"/>
          <w:spacing w:val="-2"/>
          <w:lang w:val="uk-UA"/>
        </w:rPr>
        <w:t xml:space="preserve"> 0,862, при </w:t>
      </w:r>
      <w:r w:rsidRPr="007647E9">
        <w:rPr>
          <w:rFonts w:eastAsia="TimesNewRoman"/>
          <w:i/>
          <w:iCs/>
          <w:spacing w:val="-2"/>
          <w:lang w:val="uk-UA"/>
        </w:rPr>
        <w:t xml:space="preserve">p &lt; </w:t>
      </w:r>
      <w:r w:rsidRPr="007647E9">
        <w:rPr>
          <w:rFonts w:eastAsia="TimesNewRoman"/>
          <w:spacing w:val="-2"/>
          <w:lang w:val="uk-UA"/>
        </w:rPr>
        <w:t xml:space="preserve">0,01), a </w:t>
      </w:r>
      <w:proofErr w:type="spellStart"/>
      <w:r w:rsidRPr="007647E9">
        <w:rPr>
          <w:rFonts w:eastAsia="TimesNewRoman"/>
          <w:spacing w:val="-2"/>
          <w:lang w:val="uk-UA"/>
        </w:rPr>
        <w:t>гіперрольова</w:t>
      </w:r>
      <w:proofErr w:type="spellEnd"/>
      <w:r w:rsidRPr="007647E9">
        <w:rPr>
          <w:rFonts w:eastAsia="TimesNewRoman"/>
          <w:spacing w:val="-2"/>
          <w:lang w:val="uk-UA"/>
        </w:rPr>
        <w:t xml:space="preserve"> поведінка – з </w:t>
      </w:r>
      <w:proofErr w:type="spellStart"/>
      <w:r w:rsidRPr="007647E9">
        <w:rPr>
          <w:rFonts w:eastAsia="TimesNewRoman"/>
          <w:spacing w:val="-2"/>
          <w:lang w:val="uk-UA"/>
        </w:rPr>
        <w:t>фемінінним</w:t>
      </w:r>
      <w:proofErr w:type="spellEnd"/>
      <w:r w:rsidRPr="007647E9">
        <w:rPr>
          <w:rFonts w:eastAsia="TimesNewRoman"/>
          <w:spacing w:val="-2"/>
          <w:lang w:val="uk-UA"/>
        </w:rPr>
        <w:t xml:space="preserve"> </w:t>
      </w:r>
      <w:proofErr w:type="spellStart"/>
      <w:r w:rsidRPr="007647E9">
        <w:rPr>
          <w:rFonts w:eastAsia="TimesNewRoman"/>
          <w:spacing w:val="-2"/>
          <w:lang w:val="uk-UA"/>
        </w:rPr>
        <w:t>статеворольовим</w:t>
      </w:r>
      <w:proofErr w:type="spellEnd"/>
      <w:r w:rsidRPr="007647E9">
        <w:rPr>
          <w:rFonts w:eastAsia="TimesNewRoman"/>
          <w:spacing w:val="-2"/>
          <w:lang w:val="uk-UA"/>
        </w:rPr>
        <w:t xml:space="preserve"> простором (</w:t>
      </w:r>
      <w:proofErr w:type="spellStart"/>
      <w:r w:rsidRPr="007647E9">
        <w:rPr>
          <w:rFonts w:eastAsia="TimesNewRoman"/>
          <w:i/>
          <w:iCs/>
          <w:spacing w:val="-2"/>
          <w:lang w:val="uk-UA"/>
        </w:rPr>
        <w:t>rs</w:t>
      </w:r>
      <w:proofErr w:type="spellEnd"/>
      <w:r w:rsidRPr="007647E9">
        <w:rPr>
          <w:rFonts w:eastAsia="TimesNewRoman"/>
          <w:i/>
          <w:iCs/>
          <w:spacing w:val="-2"/>
          <w:lang w:val="uk-UA"/>
        </w:rPr>
        <w:t xml:space="preserve"> =</w:t>
      </w:r>
      <w:r w:rsidRPr="007647E9">
        <w:rPr>
          <w:rFonts w:eastAsia="TimesNewRoman"/>
          <w:spacing w:val="-2"/>
          <w:lang w:val="uk-UA"/>
        </w:rPr>
        <w:t xml:space="preserve"> 0,884, при </w:t>
      </w:r>
      <w:r w:rsidRPr="007647E9">
        <w:rPr>
          <w:rFonts w:eastAsia="TimesNewRoman"/>
          <w:i/>
          <w:iCs/>
          <w:spacing w:val="-2"/>
          <w:lang w:val="uk-UA"/>
        </w:rPr>
        <w:t xml:space="preserve">p &lt; </w:t>
      </w:r>
      <w:r w:rsidRPr="007647E9">
        <w:rPr>
          <w:rFonts w:eastAsia="TimesNewRoman"/>
          <w:spacing w:val="-2"/>
          <w:lang w:val="uk-UA"/>
        </w:rPr>
        <w:t xml:space="preserve">0,01). Позиціонування в </w:t>
      </w:r>
      <w:proofErr w:type="spellStart"/>
      <w:r w:rsidRPr="007647E9">
        <w:rPr>
          <w:rFonts w:eastAsia="TimesNewRoman"/>
          <w:spacing w:val="-2"/>
          <w:lang w:val="uk-UA"/>
        </w:rPr>
        <w:t>статеворольовому</w:t>
      </w:r>
      <w:proofErr w:type="spellEnd"/>
      <w:r w:rsidRPr="007647E9">
        <w:rPr>
          <w:rFonts w:eastAsia="TimesNewRoman"/>
          <w:spacing w:val="-2"/>
          <w:lang w:val="uk-UA"/>
        </w:rPr>
        <w:t xml:space="preserve"> просторі дозволило зробити узагальнення про те, що індивідуальні статеворольові характеристики випробовуваних жінок, залежних від алкоголю сполучені з клінічним типом розладу </w:t>
      </w:r>
      <w:proofErr w:type="spellStart"/>
      <w:r w:rsidRPr="007647E9">
        <w:rPr>
          <w:rFonts w:eastAsia="TimesNewRoman"/>
          <w:spacing w:val="-2"/>
          <w:lang w:val="uk-UA"/>
        </w:rPr>
        <w:t>статеворольової</w:t>
      </w:r>
      <w:proofErr w:type="spellEnd"/>
      <w:r w:rsidRPr="007647E9">
        <w:rPr>
          <w:rFonts w:eastAsia="TimesNewRoman"/>
          <w:spacing w:val="-2"/>
          <w:lang w:val="uk-UA"/>
        </w:rPr>
        <w:t xml:space="preserve"> поведінки. Також було встановлено, що психологічна </w:t>
      </w:r>
      <w:proofErr w:type="spellStart"/>
      <w:r w:rsidRPr="007647E9">
        <w:rPr>
          <w:rFonts w:eastAsia="TimesNewRoman"/>
          <w:spacing w:val="-2"/>
          <w:lang w:val="uk-UA"/>
        </w:rPr>
        <w:t>м</w:t>
      </w:r>
      <w:r w:rsidRPr="007647E9">
        <w:rPr>
          <w:spacing w:val="-2"/>
          <w:lang w:val="uk-UA"/>
        </w:rPr>
        <w:t>аскулінність</w:t>
      </w:r>
      <w:proofErr w:type="spellEnd"/>
      <w:r w:rsidRPr="007647E9">
        <w:rPr>
          <w:spacing w:val="-2"/>
          <w:lang w:val="uk-UA"/>
        </w:rPr>
        <w:t xml:space="preserve"> була рівномірно підвищена на поведінковому, </w:t>
      </w:r>
      <w:proofErr w:type="spellStart"/>
      <w:r w:rsidRPr="007647E9">
        <w:rPr>
          <w:spacing w:val="-2"/>
          <w:lang w:val="uk-UA"/>
        </w:rPr>
        <w:t>соціогенному</w:t>
      </w:r>
      <w:proofErr w:type="spellEnd"/>
      <w:r w:rsidRPr="007647E9">
        <w:rPr>
          <w:spacing w:val="-2"/>
          <w:lang w:val="uk-UA"/>
        </w:rPr>
        <w:t xml:space="preserve"> та біогенному рівнях у жінок з ТСРП ЗА і рівномірно знижена у жінок з ГРП ЗА (табл. 3). </w:t>
      </w:r>
      <w:proofErr w:type="spellStart"/>
      <w:r w:rsidRPr="007647E9">
        <w:rPr>
          <w:rFonts w:eastAsia="TimesNewRoman"/>
          <w:spacing w:val="-2"/>
          <w:lang w:val="uk-UA"/>
        </w:rPr>
        <w:t>Високоспецифічними</w:t>
      </w:r>
      <w:proofErr w:type="spellEnd"/>
      <w:r w:rsidRPr="007647E9">
        <w:rPr>
          <w:rFonts w:eastAsia="TimesNewRoman"/>
          <w:spacing w:val="-2"/>
          <w:lang w:val="uk-UA"/>
        </w:rPr>
        <w:t xml:space="preserve"> </w:t>
      </w:r>
      <w:proofErr w:type="spellStart"/>
      <w:r w:rsidRPr="007647E9">
        <w:rPr>
          <w:rFonts w:eastAsia="TimesNewRoman"/>
          <w:spacing w:val="-2"/>
          <w:lang w:val="uk-UA"/>
        </w:rPr>
        <w:t>психодіагностичними</w:t>
      </w:r>
      <w:proofErr w:type="spellEnd"/>
      <w:r w:rsidRPr="007647E9">
        <w:rPr>
          <w:rFonts w:eastAsia="TimesNewRoman"/>
          <w:spacing w:val="-2"/>
          <w:lang w:val="uk-UA"/>
        </w:rPr>
        <w:t xml:space="preserve"> ознаками </w:t>
      </w:r>
      <w:r w:rsidR="00E33D08">
        <w:rPr>
          <w:rFonts w:eastAsia="TimesNewRoman"/>
          <w:spacing w:val="-2"/>
          <w:lang w:val="uk-UA"/>
        </w:rPr>
        <w:t>є</w:t>
      </w:r>
      <w:r w:rsidRPr="007647E9">
        <w:rPr>
          <w:rFonts w:eastAsia="TimesNewRoman"/>
          <w:spacing w:val="-2"/>
          <w:lang w:val="uk-UA"/>
        </w:rPr>
        <w:t xml:space="preserve">: рівномірно-підвищені показники </w:t>
      </w:r>
      <w:proofErr w:type="spellStart"/>
      <w:r w:rsidRPr="007647E9">
        <w:rPr>
          <w:rFonts w:eastAsia="TimesNewRoman"/>
          <w:spacing w:val="-2"/>
          <w:lang w:val="uk-UA"/>
        </w:rPr>
        <w:t>маскулінності</w:t>
      </w:r>
      <w:proofErr w:type="spellEnd"/>
      <w:r w:rsidRPr="007647E9">
        <w:rPr>
          <w:rFonts w:eastAsia="TimesNewRoman"/>
          <w:spacing w:val="-2"/>
          <w:lang w:val="uk-UA"/>
        </w:rPr>
        <w:t xml:space="preserve"> на поведінковому, </w:t>
      </w:r>
      <w:proofErr w:type="spellStart"/>
      <w:r w:rsidRPr="007647E9">
        <w:rPr>
          <w:rFonts w:eastAsia="TimesNewRoman"/>
          <w:spacing w:val="-2"/>
          <w:lang w:val="uk-UA"/>
        </w:rPr>
        <w:t>соціогенному</w:t>
      </w:r>
      <w:proofErr w:type="spellEnd"/>
      <w:r w:rsidRPr="007647E9">
        <w:rPr>
          <w:rFonts w:eastAsia="TimesNewRoman"/>
          <w:spacing w:val="-2"/>
          <w:lang w:val="uk-UA"/>
        </w:rPr>
        <w:t xml:space="preserve"> та біогенному рівнях у жінок з ТСРП ЗА; рівномірно-знижені показники </w:t>
      </w:r>
      <w:proofErr w:type="spellStart"/>
      <w:r w:rsidRPr="007647E9">
        <w:rPr>
          <w:rFonts w:eastAsia="TimesNewRoman"/>
          <w:spacing w:val="-2"/>
          <w:lang w:val="uk-UA"/>
        </w:rPr>
        <w:t>маскулінності</w:t>
      </w:r>
      <w:proofErr w:type="spellEnd"/>
      <w:r w:rsidRPr="007647E9">
        <w:rPr>
          <w:rFonts w:eastAsia="TimesNewRoman"/>
          <w:spacing w:val="-2"/>
          <w:lang w:val="uk-UA"/>
        </w:rPr>
        <w:t xml:space="preserve"> на поведінковому, </w:t>
      </w:r>
      <w:proofErr w:type="spellStart"/>
      <w:r w:rsidRPr="007647E9">
        <w:rPr>
          <w:rFonts w:eastAsia="TimesNewRoman"/>
          <w:spacing w:val="-2"/>
          <w:lang w:val="uk-UA"/>
        </w:rPr>
        <w:t>соціогенному</w:t>
      </w:r>
      <w:proofErr w:type="spellEnd"/>
      <w:r w:rsidRPr="007647E9">
        <w:rPr>
          <w:rFonts w:eastAsia="TimesNewRoman"/>
          <w:spacing w:val="-2"/>
          <w:lang w:val="uk-UA"/>
        </w:rPr>
        <w:t xml:space="preserve"> та біогенному рівнях у жінок з ГРП ЗА (усі значення ПСО </w:t>
      </w:r>
      <w:r w:rsidRPr="007647E9">
        <w:rPr>
          <w:rFonts w:eastAsia="TimesNewRoman"/>
          <w:i/>
          <w:iCs/>
          <w:spacing w:val="-2"/>
          <w:lang w:val="uk-UA"/>
        </w:rPr>
        <w:t>=</w:t>
      </w:r>
      <w:r w:rsidRPr="007647E9">
        <w:rPr>
          <w:rFonts w:eastAsia="TimesNewRoman"/>
          <w:spacing w:val="-2"/>
          <w:lang w:val="uk-UA"/>
        </w:rPr>
        <w:t xml:space="preserve"> 1,000). </w:t>
      </w:r>
      <w:r w:rsidRPr="007647E9">
        <w:rPr>
          <w:spacing w:val="-2"/>
          <w:lang w:val="uk-UA"/>
        </w:rPr>
        <w:t xml:space="preserve">На підставі зіставлення особливостей симптомокомплексу </w:t>
      </w:r>
      <w:proofErr w:type="spellStart"/>
      <w:r w:rsidRPr="007647E9">
        <w:rPr>
          <w:spacing w:val="-2"/>
          <w:lang w:val="uk-UA"/>
        </w:rPr>
        <w:t>маскулінність</w:t>
      </w:r>
      <w:proofErr w:type="spellEnd"/>
      <w:r w:rsidRPr="007647E9">
        <w:rPr>
          <w:spacing w:val="-2"/>
          <w:lang w:val="uk-UA"/>
        </w:rPr>
        <w:t>/</w:t>
      </w:r>
      <w:proofErr w:type="spellStart"/>
      <w:r w:rsidRPr="007647E9">
        <w:rPr>
          <w:spacing w:val="-2"/>
          <w:lang w:val="uk-UA"/>
        </w:rPr>
        <w:t>фемінінність</w:t>
      </w:r>
      <w:proofErr w:type="spellEnd"/>
      <w:r w:rsidRPr="007647E9">
        <w:rPr>
          <w:spacing w:val="-2"/>
          <w:lang w:val="uk-UA"/>
        </w:rPr>
        <w:t xml:space="preserve"> на різних рівнях статеворольового функціонування особистості жінок з РСРП ЗА, було зроблено узагальнення про тотальну </w:t>
      </w:r>
      <w:proofErr w:type="spellStart"/>
      <w:r w:rsidRPr="007647E9">
        <w:rPr>
          <w:spacing w:val="-2"/>
          <w:lang w:val="uk-UA"/>
        </w:rPr>
        <w:t>маскулінність</w:t>
      </w:r>
      <w:proofErr w:type="spellEnd"/>
      <w:r w:rsidRPr="007647E9">
        <w:rPr>
          <w:spacing w:val="-2"/>
          <w:lang w:val="uk-UA"/>
        </w:rPr>
        <w:t xml:space="preserve"> жінок з ТСРП ЗА і тотальну </w:t>
      </w:r>
      <w:proofErr w:type="spellStart"/>
      <w:r w:rsidRPr="007647E9">
        <w:rPr>
          <w:rFonts w:eastAsia="TimesNewRoman"/>
          <w:spacing w:val="-2"/>
          <w:lang w:val="uk-UA"/>
        </w:rPr>
        <w:t>фемінінність</w:t>
      </w:r>
      <w:proofErr w:type="spellEnd"/>
      <w:r w:rsidRPr="007647E9">
        <w:rPr>
          <w:rFonts w:eastAsia="TimesNewRoman"/>
          <w:spacing w:val="-2"/>
          <w:lang w:val="uk-UA"/>
        </w:rPr>
        <w:t xml:space="preserve"> жінок з ГРП ЗА </w:t>
      </w:r>
      <w:r w:rsidRPr="007647E9">
        <w:rPr>
          <w:spacing w:val="-2"/>
          <w:lang w:val="uk-UA"/>
        </w:rPr>
        <w:t>(</w:t>
      </w:r>
      <w:r w:rsidRPr="007647E9">
        <w:rPr>
          <w:i/>
          <w:iCs/>
          <w:spacing w:val="-2"/>
          <w:lang w:val="uk-UA"/>
        </w:rPr>
        <w:t xml:space="preserve">3.2.2. Результати вивчення психологічної </w:t>
      </w:r>
      <w:proofErr w:type="spellStart"/>
      <w:r w:rsidRPr="007647E9">
        <w:rPr>
          <w:i/>
          <w:iCs/>
          <w:spacing w:val="-2"/>
          <w:lang w:val="uk-UA"/>
        </w:rPr>
        <w:t>маскулінності-фемінінності</w:t>
      </w:r>
      <w:proofErr w:type="spellEnd"/>
      <w:r w:rsidRPr="007647E9">
        <w:rPr>
          <w:spacing w:val="-2"/>
          <w:lang w:val="uk-UA"/>
        </w:rPr>
        <w:t>).</w:t>
      </w:r>
    </w:p>
    <w:p w:rsidR="00932CF9" w:rsidRPr="007647E9" w:rsidRDefault="00932CF9" w:rsidP="001848C5">
      <w:pPr>
        <w:autoSpaceDE w:val="0"/>
        <w:autoSpaceDN w:val="0"/>
        <w:adjustRightInd w:val="0"/>
        <w:spacing w:line="247" w:lineRule="auto"/>
        <w:ind w:firstLine="851"/>
        <w:jc w:val="both"/>
        <w:rPr>
          <w:rFonts w:eastAsia="TimesNewRoman"/>
          <w:spacing w:val="-4"/>
          <w:lang w:val="uk-UA" w:eastAsia="en-US"/>
        </w:rPr>
      </w:pPr>
      <w:r w:rsidRPr="007647E9">
        <w:rPr>
          <w:spacing w:val="-4"/>
          <w:lang w:val="uk-UA"/>
        </w:rPr>
        <w:t>Проведене дослідження дозволило встановити неадекватність самооцінки у жінок з РСРП ЗА: у жінок з ТСРП ЗА вона виявилася неадекватно-завищеною, у жінок з ГПР ЗА – неадекватно-заниженою (</w:t>
      </w:r>
      <w:r w:rsidRPr="007647E9">
        <w:rPr>
          <w:i/>
          <w:iCs/>
          <w:spacing w:val="-4"/>
          <w:lang w:val="uk-UA"/>
        </w:rPr>
        <w:t xml:space="preserve">3.2.3. Результати дослідження адекватності </w:t>
      </w:r>
      <w:r w:rsidRPr="007647E9">
        <w:rPr>
          <w:i/>
          <w:iCs/>
          <w:spacing w:val="-4"/>
          <w:lang w:val="uk-UA"/>
        </w:rPr>
        <w:lastRenderedPageBreak/>
        <w:t>самооцінки</w:t>
      </w:r>
      <w:r w:rsidRPr="007647E9">
        <w:rPr>
          <w:spacing w:val="-4"/>
          <w:lang w:val="uk-UA"/>
        </w:rPr>
        <w:t>). Було встановлено високу тісноту зв'язку між ознаками «неадекватно-низька самооцінка» і «</w:t>
      </w:r>
      <w:proofErr w:type="spellStart"/>
      <w:r w:rsidRPr="007647E9">
        <w:rPr>
          <w:spacing w:val="-4"/>
          <w:lang w:val="uk-UA"/>
        </w:rPr>
        <w:t>гіперрольова</w:t>
      </w:r>
      <w:proofErr w:type="spellEnd"/>
      <w:r w:rsidRPr="007647E9">
        <w:rPr>
          <w:spacing w:val="-4"/>
          <w:lang w:val="uk-UA"/>
        </w:rPr>
        <w:t xml:space="preserve"> поведінка» (</w:t>
      </w:r>
      <w:proofErr w:type="spellStart"/>
      <w:r w:rsidRPr="007647E9">
        <w:rPr>
          <w:i/>
          <w:iCs/>
          <w:spacing w:val="-4"/>
          <w:lang w:val="uk-UA"/>
        </w:rPr>
        <w:t>rs</w:t>
      </w:r>
      <w:proofErr w:type="spellEnd"/>
      <w:r w:rsidRPr="007647E9">
        <w:rPr>
          <w:i/>
          <w:iCs/>
          <w:spacing w:val="-4"/>
          <w:lang w:val="uk-UA"/>
        </w:rPr>
        <w:t xml:space="preserve"> =</w:t>
      </w:r>
      <w:r w:rsidRPr="007647E9">
        <w:rPr>
          <w:spacing w:val="-4"/>
          <w:lang w:val="uk-UA"/>
        </w:rPr>
        <w:t xml:space="preserve"> 0,758, при </w:t>
      </w:r>
      <w:r w:rsidRPr="007647E9">
        <w:rPr>
          <w:i/>
          <w:iCs/>
          <w:spacing w:val="-4"/>
          <w:lang w:val="uk-UA"/>
        </w:rPr>
        <w:t>р &lt;</w:t>
      </w:r>
      <w:r w:rsidRPr="007647E9">
        <w:rPr>
          <w:spacing w:val="-4"/>
          <w:lang w:val="uk-UA"/>
        </w:rPr>
        <w:t xml:space="preserve"> 0,01); «неадекватно-</w:t>
      </w:r>
      <w:r w:rsidRPr="007647E9">
        <w:rPr>
          <w:spacing w:val="-10"/>
          <w:lang w:val="uk-UA"/>
        </w:rPr>
        <w:t xml:space="preserve">висока самооцінка» і «трансформація </w:t>
      </w:r>
      <w:proofErr w:type="spellStart"/>
      <w:r w:rsidRPr="007647E9">
        <w:rPr>
          <w:spacing w:val="-10"/>
          <w:lang w:val="uk-UA"/>
        </w:rPr>
        <w:t>статеворольової</w:t>
      </w:r>
      <w:proofErr w:type="spellEnd"/>
      <w:r w:rsidRPr="007647E9">
        <w:rPr>
          <w:spacing w:val="-10"/>
          <w:lang w:val="uk-UA"/>
        </w:rPr>
        <w:t xml:space="preserve"> поведінки» (</w:t>
      </w:r>
      <w:proofErr w:type="spellStart"/>
      <w:r w:rsidRPr="007647E9">
        <w:rPr>
          <w:i/>
          <w:iCs/>
          <w:spacing w:val="-10"/>
          <w:lang w:val="uk-UA"/>
        </w:rPr>
        <w:t>rs</w:t>
      </w:r>
      <w:proofErr w:type="spellEnd"/>
      <w:r w:rsidRPr="007647E9">
        <w:rPr>
          <w:i/>
          <w:iCs/>
          <w:spacing w:val="-10"/>
          <w:lang w:val="uk-UA"/>
        </w:rPr>
        <w:t xml:space="preserve"> =</w:t>
      </w:r>
      <w:r w:rsidRPr="007647E9">
        <w:rPr>
          <w:spacing w:val="-10"/>
          <w:lang w:val="uk-UA"/>
        </w:rPr>
        <w:t xml:space="preserve"> 0,864, при </w:t>
      </w:r>
      <w:r w:rsidRPr="007647E9">
        <w:rPr>
          <w:i/>
          <w:iCs/>
          <w:spacing w:val="-10"/>
          <w:lang w:val="uk-UA"/>
        </w:rPr>
        <w:t>р &lt;</w:t>
      </w:r>
      <w:r w:rsidRPr="007647E9">
        <w:rPr>
          <w:spacing w:val="-10"/>
          <w:lang w:val="uk-UA"/>
        </w:rPr>
        <w:t xml:space="preserve"> 0,01).</w:t>
      </w:r>
      <w:r w:rsidRPr="007647E9">
        <w:rPr>
          <w:spacing w:val="-4"/>
          <w:lang w:val="uk-UA"/>
        </w:rPr>
        <w:t xml:space="preserve"> Показники специфічності ознак мали слідуючи значення: ПСО «неадекватно-висока </w:t>
      </w:r>
      <w:r w:rsidRPr="007647E9">
        <w:rPr>
          <w:spacing w:val="-8"/>
          <w:lang w:val="uk-UA"/>
        </w:rPr>
        <w:t xml:space="preserve">самооцінка» для ТСРП ЗА </w:t>
      </w:r>
      <w:r w:rsidRPr="007647E9">
        <w:rPr>
          <w:i/>
          <w:iCs/>
          <w:spacing w:val="-8"/>
          <w:lang w:val="uk-UA"/>
        </w:rPr>
        <w:t xml:space="preserve">= </w:t>
      </w:r>
      <w:r w:rsidRPr="007647E9">
        <w:rPr>
          <w:spacing w:val="-8"/>
          <w:lang w:val="uk-UA"/>
        </w:rPr>
        <w:t xml:space="preserve">1,000, ПСО «неадекватно-низька самооцінка» для ГРП ЗА </w:t>
      </w:r>
      <w:r w:rsidRPr="007647E9">
        <w:rPr>
          <w:i/>
          <w:iCs/>
          <w:spacing w:val="-8"/>
          <w:lang w:val="uk-UA"/>
        </w:rPr>
        <w:t>=</w:t>
      </w:r>
      <w:r w:rsidRPr="007647E9">
        <w:rPr>
          <w:spacing w:val="-4"/>
          <w:lang w:val="uk-UA"/>
        </w:rPr>
        <w:t xml:space="preserve"> 0,981. «Неадекватно-висока самооцінка» була </w:t>
      </w:r>
      <w:proofErr w:type="spellStart"/>
      <w:r w:rsidRPr="007647E9">
        <w:rPr>
          <w:spacing w:val="-4"/>
          <w:lang w:val="uk-UA"/>
        </w:rPr>
        <w:t>операціоналізована</w:t>
      </w:r>
      <w:proofErr w:type="spellEnd"/>
      <w:r w:rsidRPr="007647E9">
        <w:rPr>
          <w:spacing w:val="-4"/>
          <w:lang w:val="uk-UA"/>
        </w:rPr>
        <w:t xml:space="preserve"> як </w:t>
      </w:r>
      <w:proofErr w:type="spellStart"/>
      <w:r w:rsidRPr="007647E9">
        <w:rPr>
          <w:spacing w:val="-4"/>
          <w:lang w:val="uk-UA"/>
        </w:rPr>
        <w:t>високоспецифічна</w:t>
      </w:r>
      <w:proofErr w:type="spellEnd"/>
      <w:r w:rsidRPr="007647E9">
        <w:rPr>
          <w:spacing w:val="-4"/>
          <w:lang w:val="uk-UA"/>
        </w:rPr>
        <w:t xml:space="preserve"> </w:t>
      </w:r>
      <w:proofErr w:type="spellStart"/>
      <w:r w:rsidRPr="007647E9">
        <w:rPr>
          <w:spacing w:val="-4"/>
          <w:lang w:val="uk-UA"/>
        </w:rPr>
        <w:t>психодіагностична</w:t>
      </w:r>
      <w:proofErr w:type="spellEnd"/>
      <w:r w:rsidRPr="007647E9">
        <w:rPr>
          <w:spacing w:val="-4"/>
          <w:lang w:val="uk-UA"/>
        </w:rPr>
        <w:t xml:space="preserve"> ознака у жінок з ТСРП ЗА, а «неадекватно-низька самооцінка» – як </w:t>
      </w:r>
      <w:proofErr w:type="spellStart"/>
      <w:r w:rsidRPr="007647E9">
        <w:rPr>
          <w:spacing w:val="-4"/>
          <w:lang w:val="uk-UA"/>
        </w:rPr>
        <w:t>високоспецифічна</w:t>
      </w:r>
      <w:proofErr w:type="spellEnd"/>
      <w:r w:rsidRPr="007647E9">
        <w:rPr>
          <w:spacing w:val="-4"/>
          <w:lang w:val="uk-UA"/>
        </w:rPr>
        <w:t xml:space="preserve"> </w:t>
      </w:r>
      <w:proofErr w:type="spellStart"/>
      <w:r w:rsidRPr="007647E9">
        <w:rPr>
          <w:spacing w:val="-4"/>
          <w:lang w:val="uk-UA"/>
        </w:rPr>
        <w:t>психодіагностична</w:t>
      </w:r>
      <w:proofErr w:type="spellEnd"/>
      <w:r w:rsidRPr="007647E9">
        <w:rPr>
          <w:spacing w:val="-4"/>
          <w:lang w:val="uk-UA"/>
        </w:rPr>
        <w:t xml:space="preserve"> ознака у жінок з ГРП ЗА.</w:t>
      </w:r>
    </w:p>
    <w:p w:rsidR="00932CF9" w:rsidRPr="007647E9" w:rsidRDefault="00932CF9" w:rsidP="001848C5">
      <w:pPr>
        <w:autoSpaceDE w:val="0"/>
        <w:autoSpaceDN w:val="0"/>
        <w:adjustRightInd w:val="0"/>
        <w:spacing w:line="247" w:lineRule="auto"/>
        <w:ind w:firstLine="720"/>
        <w:jc w:val="both"/>
        <w:rPr>
          <w:lang w:val="uk-UA"/>
        </w:rPr>
      </w:pPr>
      <w:r w:rsidRPr="007647E9">
        <w:rPr>
          <w:spacing w:val="-4"/>
          <w:lang w:val="uk-UA"/>
        </w:rPr>
        <w:t>Була визначена середньо-виражена тіснота зв'язку (</w:t>
      </w:r>
      <w:proofErr w:type="spellStart"/>
      <w:r w:rsidRPr="007647E9">
        <w:rPr>
          <w:i/>
          <w:iCs/>
          <w:spacing w:val="-4"/>
          <w:lang w:val="uk-UA"/>
        </w:rPr>
        <w:t>rs</w:t>
      </w:r>
      <w:proofErr w:type="spellEnd"/>
      <w:r w:rsidRPr="007647E9">
        <w:rPr>
          <w:i/>
          <w:iCs/>
          <w:spacing w:val="-4"/>
          <w:lang w:val="uk-UA"/>
        </w:rPr>
        <w:t xml:space="preserve"> &lt;</w:t>
      </w:r>
      <w:r w:rsidRPr="007647E9">
        <w:rPr>
          <w:spacing w:val="-4"/>
          <w:lang w:val="uk-UA"/>
        </w:rPr>
        <w:t xml:space="preserve"> 0,70) між ознаками «висока особистісна тривожність» і «</w:t>
      </w:r>
      <w:proofErr w:type="spellStart"/>
      <w:r w:rsidRPr="007647E9">
        <w:rPr>
          <w:spacing w:val="-4"/>
          <w:lang w:val="uk-UA"/>
        </w:rPr>
        <w:t>гіперрольова</w:t>
      </w:r>
      <w:proofErr w:type="spellEnd"/>
      <w:r w:rsidRPr="007647E9">
        <w:rPr>
          <w:spacing w:val="-4"/>
          <w:lang w:val="uk-UA"/>
        </w:rPr>
        <w:t xml:space="preserve"> поведінка» (</w:t>
      </w:r>
      <w:proofErr w:type="spellStart"/>
      <w:r w:rsidRPr="007647E9">
        <w:rPr>
          <w:i/>
          <w:iCs/>
          <w:spacing w:val="-4"/>
          <w:lang w:val="uk-UA"/>
        </w:rPr>
        <w:t>rs</w:t>
      </w:r>
      <w:proofErr w:type="spellEnd"/>
      <w:r w:rsidRPr="007647E9">
        <w:rPr>
          <w:i/>
          <w:iCs/>
          <w:spacing w:val="-4"/>
          <w:lang w:val="uk-UA"/>
        </w:rPr>
        <w:t xml:space="preserve"> =</w:t>
      </w:r>
      <w:r w:rsidRPr="007647E9">
        <w:rPr>
          <w:spacing w:val="-4"/>
          <w:lang w:val="uk-UA"/>
        </w:rPr>
        <w:t xml:space="preserve"> 0,689), «низька особистісна тривожність» і «трансформація </w:t>
      </w:r>
      <w:proofErr w:type="spellStart"/>
      <w:r w:rsidRPr="007647E9">
        <w:rPr>
          <w:spacing w:val="-4"/>
          <w:lang w:val="uk-UA"/>
        </w:rPr>
        <w:t>статеворольової</w:t>
      </w:r>
      <w:proofErr w:type="spellEnd"/>
      <w:r w:rsidRPr="007647E9">
        <w:rPr>
          <w:spacing w:val="-4"/>
          <w:lang w:val="uk-UA"/>
        </w:rPr>
        <w:t xml:space="preserve"> поведінки» (</w:t>
      </w:r>
      <w:proofErr w:type="spellStart"/>
      <w:r w:rsidRPr="007647E9">
        <w:rPr>
          <w:i/>
          <w:iCs/>
          <w:spacing w:val="-4"/>
          <w:lang w:val="uk-UA"/>
        </w:rPr>
        <w:t>rs</w:t>
      </w:r>
      <w:proofErr w:type="spellEnd"/>
      <w:r w:rsidRPr="007647E9">
        <w:rPr>
          <w:i/>
          <w:iCs/>
          <w:spacing w:val="-4"/>
          <w:lang w:val="uk-UA"/>
        </w:rPr>
        <w:t xml:space="preserve"> =</w:t>
      </w:r>
      <w:r w:rsidRPr="007647E9">
        <w:rPr>
          <w:spacing w:val="-4"/>
          <w:lang w:val="uk-UA"/>
        </w:rPr>
        <w:t xml:space="preserve"> 0,684). Встановлені середньо-виражені значення тісноти зв'язків між вказаними ознаками і їх середньо-виражені значення ПСО (</w:t>
      </w:r>
      <w:proofErr w:type="spellStart"/>
      <w:r w:rsidRPr="007647E9">
        <w:rPr>
          <w:i/>
          <w:iCs/>
          <w:spacing w:val="-4"/>
          <w:lang w:val="uk-UA"/>
        </w:rPr>
        <w:t>rs</w:t>
      </w:r>
      <w:proofErr w:type="spellEnd"/>
      <w:r w:rsidRPr="007647E9">
        <w:rPr>
          <w:i/>
          <w:iCs/>
          <w:spacing w:val="-4"/>
          <w:lang w:val="uk-UA"/>
        </w:rPr>
        <w:t xml:space="preserve"> &lt;</w:t>
      </w:r>
      <w:r w:rsidRPr="007647E9">
        <w:rPr>
          <w:spacing w:val="-4"/>
          <w:lang w:val="uk-UA"/>
        </w:rPr>
        <w:t xml:space="preserve"> 0,700; ПСО </w:t>
      </w:r>
      <w:r w:rsidRPr="007647E9">
        <w:rPr>
          <w:i/>
          <w:iCs/>
          <w:spacing w:val="-4"/>
          <w:lang w:val="uk-UA"/>
        </w:rPr>
        <w:t>&lt;</w:t>
      </w:r>
      <w:r w:rsidRPr="007647E9">
        <w:rPr>
          <w:spacing w:val="-4"/>
          <w:lang w:val="uk-UA"/>
        </w:rPr>
        <w:t xml:space="preserve"> 0,9), не дозволили ідентифікувати «високу особистісну тривожність» і «низьку особистісну тривожність» </w:t>
      </w:r>
      <w:r w:rsidRPr="007647E9">
        <w:rPr>
          <w:lang w:val="uk-UA"/>
        </w:rPr>
        <w:t xml:space="preserve">як </w:t>
      </w:r>
      <w:proofErr w:type="spellStart"/>
      <w:r w:rsidRPr="007647E9">
        <w:rPr>
          <w:lang w:val="uk-UA"/>
        </w:rPr>
        <w:t>високоспецифічні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психодіагностичні</w:t>
      </w:r>
      <w:proofErr w:type="spellEnd"/>
      <w:r w:rsidRPr="007647E9">
        <w:rPr>
          <w:lang w:val="uk-UA"/>
        </w:rPr>
        <w:t xml:space="preserve"> ознаки для жінок з різними варіантами РСРП у вивченій вибірці (</w:t>
      </w:r>
      <w:r w:rsidRPr="007647E9">
        <w:rPr>
          <w:i/>
          <w:iCs/>
          <w:lang w:val="uk-UA"/>
        </w:rPr>
        <w:t>3.2.4. Результати вивчення тривожності</w:t>
      </w:r>
      <w:r w:rsidRPr="007647E9">
        <w:rPr>
          <w:lang w:val="uk-UA"/>
        </w:rPr>
        <w:t>).</w:t>
      </w:r>
    </w:p>
    <w:p w:rsidR="00932CF9" w:rsidRPr="007647E9" w:rsidRDefault="00932CF9" w:rsidP="001848C5">
      <w:pPr>
        <w:autoSpaceDE w:val="0"/>
        <w:autoSpaceDN w:val="0"/>
        <w:adjustRightInd w:val="0"/>
        <w:spacing w:line="247" w:lineRule="auto"/>
        <w:ind w:firstLine="851"/>
        <w:jc w:val="both"/>
        <w:rPr>
          <w:rFonts w:eastAsia="TimesNewRoman"/>
          <w:lang w:val="uk-UA" w:eastAsia="en-US"/>
        </w:rPr>
      </w:pPr>
      <w:r w:rsidRPr="007647E9">
        <w:rPr>
          <w:lang w:val="uk-UA"/>
        </w:rPr>
        <w:t xml:space="preserve">Результати дослідження рівня розвитку </w:t>
      </w:r>
      <w:proofErr w:type="spellStart"/>
      <w:r w:rsidRPr="007647E9">
        <w:rPr>
          <w:lang w:val="uk-UA"/>
        </w:rPr>
        <w:t>емпатії</w:t>
      </w:r>
      <w:proofErr w:type="spellEnd"/>
      <w:r w:rsidRPr="007647E9">
        <w:rPr>
          <w:lang w:val="uk-UA"/>
        </w:rPr>
        <w:t xml:space="preserve"> у жінок груп порівняння наведені у табл. 4.</w:t>
      </w:r>
    </w:p>
    <w:p w:rsidR="00932CF9" w:rsidRPr="00C119D3" w:rsidRDefault="00932CF9" w:rsidP="001848C5">
      <w:pPr>
        <w:spacing w:line="247" w:lineRule="auto"/>
        <w:ind w:firstLine="851"/>
        <w:jc w:val="right"/>
        <w:rPr>
          <w:i/>
          <w:iCs/>
          <w:lang w:val="uk-UA"/>
        </w:rPr>
      </w:pPr>
      <w:r w:rsidRPr="00C119D3">
        <w:rPr>
          <w:i/>
          <w:iCs/>
          <w:lang w:val="uk-UA"/>
        </w:rPr>
        <w:t>Таблиця 4</w:t>
      </w:r>
    </w:p>
    <w:p w:rsidR="00932CF9" w:rsidRDefault="00932CF9" w:rsidP="001848C5">
      <w:pPr>
        <w:spacing w:line="247" w:lineRule="auto"/>
        <w:ind w:firstLine="0"/>
        <w:jc w:val="center"/>
        <w:rPr>
          <w:lang w:val="uk-UA"/>
        </w:rPr>
      </w:pPr>
      <w:r w:rsidRPr="00C119D3">
        <w:rPr>
          <w:lang w:val="uk-UA"/>
        </w:rPr>
        <w:t xml:space="preserve">Результати дослідження рівня розвитку </w:t>
      </w:r>
      <w:proofErr w:type="spellStart"/>
      <w:r w:rsidRPr="00C119D3">
        <w:rPr>
          <w:lang w:val="uk-UA"/>
        </w:rPr>
        <w:t>емпатії</w:t>
      </w:r>
      <w:proofErr w:type="spellEnd"/>
      <w:r w:rsidRPr="00C119D3">
        <w:rPr>
          <w:lang w:val="uk-UA"/>
        </w:rPr>
        <w:t xml:space="preserve"> у жінок</w:t>
      </w:r>
    </w:p>
    <w:p w:rsidR="00932CF9" w:rsidRPr="00C119D3" w:rsidRDefault="00932CF9" w:rsidP="001848C5">
      <w:pPr>
        <w:spacing w:line="247" w:lineRule="auto"/>
        <w:ind w:firstLine="0"/>
        <w:jc w:val="center"/>
        <w:rPr>
          <w:lang w:val="uk-UA"/>
        </w:rPr>
      </w:pPr>
      <w:r w:rsidRPr="00C119D3">
        <w:rPr>
          <w:lang w:val="uk-UA"/>
        </w:rPr>
        <w:t>груп порівняння (ВEES), M ± m</w:t>
      </w:r>
    </w:p>
    <w:tbl>
      <w:tblPr>
        <w:tblW w:w="10191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63"/>
        <w:gridCol w:w="2463"/>
        <w:gridCol w:w="2464"/>
        <w:gridCol w:w="2801"/>
      </w:tblGrid>
      <w:tr w:rsidR="00932CF9" w:rsidRPr="007647E9">
        <w:tc>
          <w:tcPr>
            <w:tcW w:w="2463" w:type="dxa"/>
            <w:vMerge w:val="restart"/>
            <w:vAlign w:val="center"/>
          </w:tcPr>
          <w:p w:rsidR="00932CF9" w:rsidRPr="007647E9" w:rsidRDefault="00932CF9" w:rsidP="00F83B6E">
            <w:pPr>
              <w:spacing w:line="240" w:lineRule="auto"/>
              <w:ind w:left="-57" w:right="-57" w:firstLine="0"/>
              <w:jc w:val="center"/>
              <w:rPr>
                <w:lang w:val="uk-UA"/>
              </w:rPr>
            </w:pPr>
            <w:r w:rsidRPr="007647E9">
              <w:rPr>
                <w:lang w:val="uk-UA"/>
              </w:rPr>
              <w:t>Середні показники шкали</w:t>
            </w:r>
          </w:p>
        </w:tc>
        <w:tc>
          <w:tcPr>
            <w:tcW w:w="7728" w:type="dxa"/>
            <w:gridSpan w:val="3"/>
            <w:vAlign w:val="center"/>
          </w:tcPr>
          <w:p w:rsidR="00932CF9" w:rsidRPr="007647E9" w:rsidRDefault="00932CF9" w:rsidP="00F83B6E">
            <w:pPr>
              <w:spacing w:line="240" w:lineRule="auto"/>
              <w:ind w:left="-57" w:right="-57" w:firstLine="0"/>
              <w:jc w:val="center"/>
              <w:rPr>
                <w:lang w:val="uk-UA"/>
              </w:rPr>
            </w:pPr>
            <w:r w:rsidRPr="007647E9">
              <w:rPr>
                <w:lang w:val="uk-UA"/>
              </w:rPr>
              <w:t>Групи порівняння</w:t>
            </w:r>
          </w:p>
        </w:tc>
      </w:tr>
      <w:tr w:rsidR="00932CF9" w:rsidRPr="007647E9">
        <w:trPr>
          <w:trHeight w:val="654"/>
        </w:trPr>
        <w:tc>
          <w:tcPr>
            <w:tcW w:w="0" w:type="auto"/>
            <w:vMerge/>
            <w:vAlign w:val="center"/>
          </w:tcPr>
          <w:p w:rsidR="00932CF9" w:rsidRPr="007647E9" w:rsidRDefault="00932CF9" w:rsidP="00F83B6E">
            <w:pPr>
              <w:spacing w:line="240" w:lineRule="auto"/>
              <w:ind w:left="-57" w:right="-57" w:firstLine="0"/>
              <w:jc w:val="center"/>
              <w:rPr>
                <w:lang w:val="uk-UA"/>
              </w:rPr>
            </w:pPr>
          </w:p>
        </w:tc>
        <w:tc>
          <w:tcPr>
            <w:tcW w:w="2463" w:type="dxa"/>
            <w:vAlign w:val="center"/>
          </w:tcPr>
          <w:p w:rsidR="00932CF9" w:rsidRPr="007647E9" w:rsidRDefault="00932CF9" w:rsidP="00F83B6E">
            <w:pPr>
              <w:spacing w:line="240" w:lineRule="auto"/>
              <w:ind w:left="-57" w:right="-57" w:firstLine="0"/>
              <w:jc w:val="center"/>
              <w:rPr>
                <w:lang w:val="uk-UA"/>
              </w:rPr>
            </w:pPr>
            <w:r w:rsidRPr="007647E9">
              <w:rPr>
                <w:lang w:val="uk-UA"/>
              </w:rPr>
              <w:t>1-а група,</w:t>
            </w:r>
          </w:p>
          <w:p w:rsidR="00932CF9" w:rsidRPr="007647E9" w:rsidRDefault="00932CF9" w:rsidP="00F83B6E">
            <w:pPr>
              <w:spacing w:line="240" w:lineRule="auto"/>
              <w:ind w:left="-57" w:right="-57" w:firstLine="0"/>
              <w:jc w:val="center"/>
              <w:rPr>
                <w:lang w:val="uk-UA"/>
              </w:rPr>
            </w:pPr>
            <w:r w:rsidRPr="007647E9">
              <w:rPr>
                <w:i/>
                <w:iCs/>
                <w:lang w:val="uk-UA"/>
              </w:rPr>
              <w:t>n</w:t>
            </w:r>
            <w:r w:rsidRPr="007647E9">
              <w:rPr>
                <w:lang w:val="uk-UA"/>
              </w:rPr>
              <w:t xml:space="preserve"> = 38</w:t>
            </w:r>
          </w:p>
        </w:tc>
        <w:tc>
          <w:tcPr>
            <w:tcW w:w="2464" w:type="dxa"/>
            <w:vAlign w:val="center"/>
          </w:tcPr>
          <w:p w:rsidR="00932CF9" w:rsidRPr="007647E9" w:rsidRDefault="00932CF9" w:rsidP="00F83B6E">
            <w:pPr>
              <w:spacing w:line="240" w:lineRule="auto"/>
              <w:ind w:left="-57" w:right="-57" w:firstLine="0"/>
              <w:jc w:val="center"/>
              <w:rPr>
                <w:lang w:val="uk-UA"/>
              </w:rPr>
            </w:pPr>
            <w:r w:rsidRPr="007647E9">
              <w:rPr>
                <w:lang w:val="uk-UA"/>
              </w:rPr>
              <w:t>2-а група,</w:t>
            </w:r>
          </w:p>
          <w:p w:rsidR="00932CF9" w:rsidRPr="007647E9" w:rsidRDefault="00932CF9" w:rsidP="00F83B6E">
            <w:pPr>
              <w:spacing w:line="240" w:lineRule="auto"/>
              <w:ind w:left="-57" w:right="-57" w:firstLine="0"/>
              <w:jc w:val="center"/>
              <w:rPr>
                <w:lang w:val="uk-UA"/>
              </w:rPr>
            </w:pPr>
            <w:r w:rsidRPr="007647E9">
              <w:rPr>
                <w:i/>
                <w:iCs/>
                <w:lang w:val="uk-UA"/>
              </w:rPr>
              <w:t>n</w:t>
            </w:r>
            <w:r w:rsidRPr="007647E9">
              <w:rPr>
                <w:lang w:val="uk-UA"/>
              </w:rPr>
              <w:t xml:space="preserve"> = 29</w:t>
            </w:r>
          </w:p>
        </w:tc>
        <w:tc>
          <w:tcPr>
            <w:tcW w:w="2801" w:type="dxa"/>
            <w:vAlign w:val="center"/>
          </w:tcPr>
          <w:p w:rsidR="00932CF9" w:rsidRPr="007647E9" w:rsidRDefault="00932CF9" w:rsidP="00F83B6E">
            <w:pPr>
              <w:spacing w:line="240" w:lineRule="auto"/>
              <w:ind w:left="-57" w:right="-57" w:firstLine="0"/>
              <w:jc w:val="center"/>
              <w:rPr>
                <w:lang w:val="uk-UA"/>
              </w:rPr>
            </w:pPr>
            <w:r w:rsidRPr="007647E9">
              <w:rPr>
                <w:lang w:val="uk-UA"/>
              </w:rPr>
              <w:t xml:space="preserve">контрольна група, </w:t>
            </w:r>
          </w:p>
          <w:p w:rsidR="00932CF9" w:rsidRPr="007647E9" w:rsidRDefault="00932CF9" w:rsidP="00F83B6E">
            <w:pPr>
              <w:spacing w:line="240" w:lineRule="auto"/>
              <w:ind w:left="-57" w:right="-57" w:firstLine="0"/>
              <w:jc w:val="center"/>
              <w:rPr>
                <w:lang w:val="uk-UA"/>
              </w:rPr>
            </w:pPr>
            <w:r w:rsidRPr="007647E9">
              <w:rPr>
                <w:i/>
                <w:iCs/>
                <w:lang w:val="uk-UA"/>
              </w:rPr>
              <w:t>n</w:t>
            </w:r>
            <w:r w:rsidRPr="007647E9">
              <w:rPr>
                <w:lang w:val="uk-UA"/>
              </w:rPr>
              <w:t xml:space="preserve"> = 30</w:t>
            </w:r>
          </w:p>
        </w:tc>
      </w:tr>
      <w:tr w:rsidR="00932CF9" w:rsidRPr="007647E9">
        <w:tc>
          <w:tcPr>
            <w:tcW w:w="0" w:type="auto"/>
            <w:vMerge/>
            <w:vAlign w:val="center"/>
          </w:tcPr>
          <w:p w:rsidR="00932CF9" w:rsidRPr="007647E9" w:rsidRDefault="00932CF9" w:rsidP="00F83B6E">
            <w:pPr>
              <w:spacing w:line="240" w:lineRule="auto"/>
              <w:ind w:left="-57" w:right="-57" w:firstLine="0"/>
              <w:jc w:val="center"/>
              <w:rPr>
                <w:lang w:val="uk-UA"/>
              </w:rPr>
            </w:pPr>
          </w:p>
        </w:tc>
        <w:tc>
          <w:tcPr>
            <w:tcW w:w="2463" w:type="dxa"/>
            <w:vAlign w:val="center"/>
          </w:tcPr>
          <w:p w:rsidR="00932CF9" w:rsidRPr="007647E9" w:rsidRDefault="00932CF9" w:rsidP="00F83B6E">
            <w:pPr>
              <w:spacing w:line="240" w:lineRule="auto"/>
              <w:ind w:left="-57" w:right="-57" w:firstLine="0"/>
              <w:jc w:val="center"/>
              <w:rPr>
                <w:lang w:val="uk-UA"/>
              </w:rPr>
            </w:pPr>
            <w:r w:rsidRPr="007647E9">
              <w:rPr>
                <w:rFonts w:eastAsia="TimesNewRoman"/>
                <w:lang w:val="uk-UA" w:eastAsia="en-US"/>
              </w:rPr>
              <w:t>35,30 ± 0,77</w:t>
            </w:r>
            <w:r w:rsidRPr="007647E9">
              <w:rPr>
                <w:rFonts w:eastAsia="TimesNewRoman"/>
                <w:vertAlign w:val="superscript"/>
                <w:lang w:val="uk-UA" w:eastAsia="en-US"/>
              </w:rPr>
              <w:t>1</w:t>
            </w:r>
          </w:p>
        </w:tc>
        <w:tc>
          <w:tcPr>
            <w:tcW w:w="2464" w:type="dxa"/>
            <w:vAlign w:val="center"/>
          </w:tcPr>
          <w:p w:rsidR="00932CF9" w:rsidRPr="007647E9" w:rsidRDefault="00932CF9" w:rsidP="00F83B6E">
            <w:pPr>
              <w:spacing w:line="240" w:lineRule="auto"/>
              <w:ind w:left="-57" w:right="-57" w:firstLine="0"/>
              <w:jc w:val="center"/>
              <w:rPr>
                <w:lang w:val="uk-UA"/>
              </w:rPr>
            </w:pPr>
            <w:r w:rsidRPr="007647E9">
              <w:rPr>
                <w:rFonts w:eastAsia="TimesNewRoman"/>
                <w:lang w:val="uk-UA" w:eastAsia="en-US"/>
              </w:rPr>
              <w:t>80,44 ± 0,63</w:t>
            </w:r>
            <w:r w:rsidRPr="007647E9">
              <w:rPr>
                <w:vertAlign w:val="superscript"/>
                <w:lang w:val="uk-UA"/>
              </w:rPr>
              <w:t>2</w:t>
            </w:r>
          </w:p>
        </w:tc>
        <w:tc>
          <w:tcPr>
            <w:tcW w:w="2801" w:type="dxa"/>
            <w:vAlign w:val="center"/>
          </w:tcPr>
          <w:p w:rsidR="00932CF9" w:rsidRPr="007647E9" w:rsidRDefault="00932CF9" w:rsidP="00F83B6E">
            <w:pPr>
              <w:spacing w:line="240" w:lineRule="auto"/>
              <w:ind w:left="-57" w:right="-57" w:firstLine="0"/>
              <w:jc w:val="center"/>
              <w:rPr>
                <w:lang w:val="uk-UA"/>
              </w:rPr>
            </w:pPr>
            <w:r w:rsidRPr="007647E9">
              <w:rPr>
                <w:rFonts w:eastAsia="TimesNewRoman"/>
                <w:lang w:val="uk-UA" w:eastAsia="en-US"/>
              </w:rPr>
              <w:t>50,65 ± 0,56</w:t>
            </w:r>
            <w:r w:rsidRPr="007647E9">
              <w:rPr>
                <w:vertAlign w:val="superscript"/>
                <w:lang w:val="uk-UA"/>
              </w:rPr>
              <w:t>3</w:t>
            </w:r>
          </w:p>
        </w:tc>
      </w:tr>
    </w:tbl>
    <w:p w:rsidR="00932CF9" w:rsidRPr="007647E9" w:rsidRDefault="00932CF9" w:rsidP="001848C5">
      <w:pPr>
        <w:spacing w:line="247" w:lineRule="auto"/>
        <w:ind w:firstLine="851"/>
        <w:jc w:val="both"/>
        <w:rPr>
          <w:spacing w:val="-4"/>
          <w:lang w:val="uk-UA"/>
        </w:rPr>
      </w:pPr>
      <w:r w:rsidRPr="007647E9">
        <w:rPr>
          <w:spacing w:val="-4"/>
          <w:lang w:val="uk-UA"/>
        </w:rPr>
        <w:t xml:space="preserve">Примітка: достовірність відмінностей: </w:t>
      </w:r>
      <w:r w:rsidRPr="007647E9">
        <w:rPr>
          <w:spacing w:val="-4"/>
          <w:vertAlign w:val="superscript"/>
          <w:lang w:val="uk-UA"/>
        </w:rPr>
        <w:t xml:space="preserve">1–2 </w:t>
      </w:r>
      <w:r w:rsidRPr="007647E9">
        <w:rPr>
          <w:rFonts w:eastAsia="TimesNewRoman"/>
          <w:spacing w:val="-4"/>
          <w:lang w:val="uk-UA" w:eastAsia="en-US"/>
        </w:rPr>
        <w:t xml:space="preserve">– </w:t>
      </w:r>
      <w:r w:rsidRPr="007647E9">
        <w:rPr>
          <w:i/>
          <w:iCs/>
          <w:spacing w:val="-4"/>
          <w:lang w:val="uk-UA"/>
        </w:rPr>
        <w:t>p</w:t>
      </w:r>
      <w:r w:rsidRPr="007647E9">
        <w:rPr>
          <w:spacing w:val="-4"/>
          <w:lang w:val="uk-UA"/>
        </w:rPr>
        <w:t xml:space="preserve"> &lt; 0,01; </w:t>
      </w:r>
      <w:r w:rsidRPr="007647E9">
        <w:rPr>
          <w:spacing w:val="-4"/>
          <w:vertAlign w:val="superscript"/>
          <w:lang w:val="uk-UA"/>
        </w:rPr>
        <w:t xml:space="preserve">1–3 </w:t>
      </w:r>
      <w:r w:rsidRPr="007647E9">
        <w:rPr>
          <w:rFonts w:eastAsia="TimesNewRoman"/>
          <w:spacing w:val="-4"/>
          <w:lang w:val="uk-UA" w:eastAsia="en-US"/>
        </w:rPr>
        <w:t xml:space="preserve">– </w:t>
      </w:r>
      <w:r w:rsidRPr="007647E9">
        <w:rPr>
          <w:i/>
          <w:iCs/>
          <w:spacing w:val="-4"/>
          <w:lang w:val="uk-UA"/>
        </w:rPr>
        <w:t>p</w:t>
      </w:r>
      <w:r w:rsidRPr="007647E9">
        <w:rPr>
          <w:spacing w:val="-4"/>
          <w:lang w:val="uk-UA"/>
        </w:rPr>
        <w:t xml:space="preserve"> &lt; 0,01; </w:t>
      </w:r>
      <w:r w:rsidRPr="007647E9">
        <w:rPr>
          <w:spacing w:val="-4"/>
          <w:vertAlign w:val="superscript"/>
          <w:lang w:val="uk-UA"/>
        </w:rPr>
        <w:t xml:space="preserve">2–3 </w:t>
      </w:r>
      <w:r w:rsidRPr="007647E9">
        <w:rPr>
          <w:rFonts w:eastAsia="TimesNewRoman"/>
          <w:spacing w:val="-4"/>
          <w:lang w:val="uk-UA" w:eastAsia="en-US"/>
        </w:rPr>
        <w:t xml:space="preserve">– </w:t>
      </w:r>
      <w:r w:rsidRPr="007647E9">
        <w:rPr>
          <w:i/>
          <w:iCs/>
          <w:spacing w:val="-4"/>
          <w:lang w:val="uk-UA"/>
        </w:rPr>
        <w:t>p</w:t>
      </w:r>
      <w:r w:rsidRPr="007647E9">
        <w:rPr>
          <w:spacing w:val="-4"/>
          <w:lang w:val="uk-UA"/>
        </w:rPr>
        <w:t xml:space="preserve"> &lt; 0,01.</w:t>
      </w:r>
    </w:p>
    <w:p w:rsidR="00932CF9" w:rsidRPr="007647E9" w:rsidRDefault="00932CF9" w:rsidP="001848C5">
      <w:pPr>
        <w:autoSpaceDE w:val="0"/>
        <w:autoSpaceDN w:val="0"/>
        <w:adjustRightInd w:val="0"/>
        <w:spacing w:line="247" w:lineRule="auto"/>
        <w:ind w:firstLine="851"/>
        <w:rPr>
          <w:rFonts w:eastAsia="TimesNewRoman"/>
          <w:lang w:val="uk-UA" w:eastAsia="en-US"/>
        </w:rPr>
      </w:pPr>
    </w:p>
    <w:p w:rsidR="00932CF9" w:rsidRPr="007647E9" w:rsidRDefault="00932CF9" w:rsidP="001848C5">
      <w:pPr>
        <w:autoSpaceDE w:val="0"/>
        <w:autoSpaceDN w:val="0"/>
        <w:adjustRightInd w:val="0"/>
        <w:spacing w:line="247" w:lineRule="auto"/>
        <w:ind w:firstLine="851"/>
        <w:jc w:val="both"/>
        <w:rPr>
          <w:rFonts w:eastAsia="TimesNewRoman"/>
          <w:lang w:val="uk-UA" w:eastAsia="en-US"/>
        </w:rPr>
      </w:pPr>
      <w:r w:rsidRPr="007647E9">
        <w:rPr>
          <w:lang w:val="uk-UA"/>
        </w:rPr>
        <w:t>В ході проведення кореляційного аналізу була встановлена висока тіснота зв'язку (</w:t>
      </w:r>
      <w:proofErr w:type="spellStart"/>
      <w:r w:rsidRPr="007647E9">
        <w:rPr>
          <w:i/>
          <w:iCs/>
          <w:lang w:val="uk-UA"/>
        </w:rPr>
        <w:t>rs</w:t>
      </w:r>
      <w:proofErr w:type="spellEnd"/>
      <w:r w:rsidRPr="007647E9">
        <w:rPr>
          <w:i/>
          <w:iCs/>
          <w:lang w:val="uk-UA"/>
        </w:rPr>
        <w:t> ≥ </w:t>
      </w:r>
      <w:r w:rsidRPr="007647E9">
        <w:rPr>
          <w:lang w:val="uk-UA"/>
        </w:rPr>
        <w:t xml:space="preserve">0,700) між ознаками «високий рівень розвитку </w:t>
      </w:r>
      <w:proofErr w:type="spellStart"/>
      <w:r w:rsidRPr="007647E9">
        <w:rPr>
          <w:lang w:val="uk-UA"/>
        </w:rPr>
        <w:t>емпатії</w:t>
      </w:r>
      <w:proofErr w:type="spellEnd"/>
      <w:r w:rsidRPr="007647E9">
        <w:rPr>
          <w:lang w:val="uk-UA"/>
        </w:rPr>
        <w:t>» і «</w:t>
      </w:r>
      <w:proofErr w:type="spellStart"/>
      <w:r w:rsidRPr="007647E9">
        <w:rPr>
          <w:lang w:val="uk-UA"/>
        </w:rPr>
        <w:t>гіперрольова</w:t>
      </w:r>
      <w:proofErr w:type="spellEnd"/>
      <w:r w:rsidRPr="007647E9">
        <w:rPr>
          <w:lang w:val="uk-UA"/>
        </w:rPr>
        <w:t xml:space="preserve"> поведінка» (</w:t>
      </w:r>
      <w:proofErr w:type="spellStart"/>
      <w:r w:rsidRPr="007647E9">
        <w:rPr>
          <w:i/>
          <w:iCs/>
          <w:lang w:val="uk-UA"/>
        </w:rPr>
        <w:t>rs</w:t>
      </w:r>
      <w:proofErr w:type="spellEnd"/>
      <w:r w:rsidRPr="007647E9">
        <w:rPr>
          <w:i/>
          <w:iCs/>
          <w:lang w:val="uk-UA"/>
        </w:rPr>
        <w:t xml:space="preserve"> =</w:t>
      </w:r>
      <w:r w:rsidRPr="007647E9">
        <w:rPr>
          <w:lang w:val="uk-UA"/>
        </w:rPr>
        <w:t xml:space="preserve"> 0,866, при </w:t>
      </w:r>
      <w:r w:rsidRPr="007647E9">
        <w:rPr>
          <w:i/>
          <w:iCs/>
          <w:lang w:val="uk-UA"/>
        </w:rPr>
        <w:t xml:space="preserve">р &lt; </w:t>
      </w:r>
      <w:r w:rsidRPr="007647E9">
        <w:rPr>
          <w:lang w:val="uk-UA"/>
        </w:rPr>
        <w:t xml:space="preserve">0,01); «низький рівень розвитку </w:t>
      </w:r>
      <w:proofErr w:type="spellStart"/>
      <w:r w:rsidRPr="007647E9">
        <w:rPr>
          <w:lang w:val="uk-UA"/>
        </w:rPr>
        <w:t>емпатії</w:t>
      </w:r>
      <w:proofErr w:type="spellEnd"/>
      <w:r w:rsidRPr="007647E9">
        <w:rPr>
          <w:lang w:val="uk-UA"/>
        </w:rPr>
        <w:t xml:space="preserve">» і «трансформація </w:t>
      </w:r>
      <w:proofErr w:type="spellStart"/>
      <w:r w:rsidRPr="007647E9">
        <w:rPr>
          <w:lang w:val="uk-UA"/>
        </w:rPr>
        <w:t>статеворольової</w:t>
      </w:r>
      <w:proofErr w:type="spellEnd"/>
      <w:r w:rsidRPr="007647E9">
        <w:rPr>
          <w:lang w:val="uk-UA"/>
        </w:rPr>
        <w:t xml:space="preserve"> поведінки» (</w:t>
      </w:r>
      <w:r w:rsidRPr="007647E9">
        <w:rPr>
          <w:i/>
          <w:iCs/>
          <w:lang w:val="uk-UA"/>
        </w:rPr>
        <w:t>rs =</w:t>
      </w:r>
      <w:r w:rsidRPr="007647E9">
        <w:rPr>
          <w:lang w:val="uk-UA"/>
        </w:rPr>
        <w:t xml:space="preserve"> 0,764, при </w:t>
      </w:r>
      <w:r w:rsidRPr="007647E9">
        <w:rPr>
          <w:i/>
          <w:iCs/>
          <w:lang w:val="uk-UA"/>
        </w:rPr>
        <w:t>р &lt;</w:t>
      </w:r>
      <w:r w:rsidRPr="007647E9">
        <w:rPr>
          <w:lang w:val="uk-UA"/>
        </w:rPr>
        <w:t xml:space="preserve"> 0,01). Величина ПСО «низький рівень розвитку </w:t>
      </w:r>
      <w:proofErr w:type="spellStart"/>
      <w:r w:rsidRPr="007647E9">
        <w:rPr>
          <w:lang w:val="uk-UA"/>
        </w:rPr>
        <w:t>емпатії</w:t>
      </w:r>
      <w:proofErr w:type="spellEnd"/>
      <w:r w:rsidRPr="007647E9">
        <w:rPr>
          <w:lang w:val="uk-UA"/>
        </w:rPr>
        <w:t xml:space="preserve">» для ТСРП ЗА = 1,000, ПСО «високий рівень розвитку </w:t>
      </w:r>
      <w:proofErr w:type="spellStart"/>
      <w:r w:rsidRPr="007647E9">
        <w:rPr>
          <w:lang w:val="uk-UA"/>
        </w:rPr>
        <w:t>емпатії</w:t>
      </w:r>
      <w:proofErr w:type="spellEnd"/>
      <w:r w:rsidRPr="007647E9">
        <w:rPr>
          <w:lang w:val="uk-UA"/>
        </w:rPr>
        <w:t xml:space="preserve">» при ГРП ЗА також </w:t>
      </w:r>
      <w:r w:rsidRPr="007647E9">
        <w:rPr>
          <w:i/>
          <w:iCs/>
          <w:lang w:val="uk-UA"/>
        </w:rPr>
        <w:t>=</w:t>
      </w:r>
      <w:r w:rsidRPr="007647E9">
        <w:rPr>
          <w:lang w:val="uk-UA"/>
        </w:rPr>
        <w:t xml:space="preserve"> 1,000. «Низький рівень розвитку </w:t>
      </w:r>
      <w:proofErr w:type="spellStart"/>
      <w:r w:rsidRPr="007647E9">
        <w:rPr>
          <w:lang w:val="uk-UA"/>
        </w:rPr>
        <w:t>емпатії</w:t>
      </w:r>
      <w:proofErr w:type="spellEnd"/>
      <w:r w:rsidRPr="007647E9">
        <w:rPr>
          <w:lang w:val="uk-UA"/>
        </w:rPr>
        <w:t xml:space="preserve">» було визначено як </w:t>
      </w:r>
      <w:proofErr w:type="spellStart"/>
      <w:r w:rsidRPr="007647E9">
        <w:rPr>
          <w:lang w:val="uk-UA"/>
        </w:rPr>
        <w:t>високоспецифічну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психодіагностичну</w:t>
      </w:r>
      <w:proofErr w:type="spellEnd"/>
      <w:r w:rsidRPr="007647E9">
        <w:rPr>
          <w:lang w:val="uk-UA"/>
        </w:rPr>
        <w:t xml:space="preserve"> ознаку жінок з ТСРП ЗА, а «високий рівень розвитку </w:t>
      </w:r>
      <w:proofErr w:type="spellStart"/>
      <w:r w:rsidRPr="007647E9">
        <w:rPr>
          <w:lang w:val="uk-UA"/>
        </w:rPr>
        <w:t>емпатії</w:t>
      </w:r>
      <w:proofErr w:type="spellEnd"/>
      <w:r w:rsidRPr="007647E9">
        <w:rPr>
          <w:lang w:val="uk-UA"/>
        </w:rPr>
        <w:t xml:space="preserve"> з тенденцією до дуже високого» – як </w:t>
      </w:r>
      <w:proofErr w:type="spellStart"/>
      <w:r w:rsidRPr="007647E9">
        <w:rPr>
          <w:lang w:val="uk-UA"/>
        </w:rPr>
        <w:t>високоспецифічну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психодіагностичну</w:t>
      </w:r>
      <w:proofErr w:type="spellEnd"/>
      <w:r w:rsidRPr="007647E9">
        <w:rPr>
          <w:lang w:val="uk-UA"/>
        </w:rPr>
        <w:t xml:space="preserve"> ознаку жінок з ГРП ЗА (</w:t>
      </w:r>
      <w:r w:rsidRPr="007647E9">
        <w:rPr>
          <w:i/>
          <w:iCs/>
          <w:lang w:val="uk-UA"/>
        </w:rPr>
        <w:t xml:space="preserve">3.2.5. Результати дослідження </w:t>
      </w:r>
      <w:proofErr w:type="spellStart"/>
      <w:r w:rsidRPr="007647E9">
        <w:rPr>
          <w:i/>
          <w:iCs/>
          <w:lang w:val="uk-UA"/>
        </w:rPr>
        <w:t>емпатії</w:t>
      </w:r>
      <w:proofErr w:type="spellEnd"/>
      <w:r w:rsidRPr="007647E9">
        <w:rPr>
          <w:lang w:val="uk-UA"/>
        </w:rPr>
        <w:t>).</w:t>
      </w:r>
    </w:p>
    <w:p w:rsidR="00932CF9" w:rsidRDefault="00932CF9" w:rsidP="001848C5">
      <w:pPr>
        <w:autoSpaceDE w:val="0"/>
        <w:autoSpaceDN w:val="0"/>
        <w:adjustRightInd w:val="0"/>
        <w:spacing w:line="247" w:lineRule="auto"/>
        <w:ind w:firstLine="851"/>
        <w:jc w:val="both"/>
        <w:rPr>
          <w:rFonts w:eastAsia="TimesNewRoman"/>
          <w:lang w:val="uk-UA"/>
        </w:rPr>
      </w:pPr>
      <w:r w:rsidRPr="007647E9">
        <w:rPr>
          <w:rFonts w:eastAsia="TimesNewRoman"/>
          <w:lang w:val="uk-UA"/>
        </w:rPr>
        <w:t xml:space="preserve">Проведене дослідження встановило, що серед жінок з РСРП ЗА не було </w:t>
      </w:r>
      <w:proofErr w:type="spellStart"/>
      <w:r w:rsidRPr="007647E9">
        <w:rPr>
          <w:rFonts w:eastAsia="TimesNewRoman"/>
          <w:lang w:val="uk-UA"/>
        </w:rPr>
        <w:t>синтонних</w:t>
      </w:r>
      <w:proofErr w:type="spellEnd"/>
      <w:r w:rsidRPr="007647E9">
        <w:rPr>
          <w:rFonts w:eastAsia="TimesNewRoman"/>
          <w:lang w:val="uk-UA"/>
        </w:rPr>
        <w:t xml:space="preserve"> особистостей з чітко-окресленими цільовими установками </w:t>
      </w:r>
      <w:r w:rsidRPr="007647E9">
        <w:rPr>
          <w:lang w:val="uk-UA"/>
        </w:rPr>
        <w:t>(</w:t>
      </w:r>
      <w:r w:rsidRPr="007647E9">
        <w:rPr>
          <w:i/>
          <w:iCs/>
          <w:lang w:val="uk-UA"/>
        </w:rPr>
        <w:t>3.2.6. Результати оцінки комунікативних особливостей</w:t>
      </w:r>
      <w:r w:rsidRPr="007647E9">
        <w:rPr>
          <w:lang w:val="uk-UA"/>
        </w:rPr>
        <w:t>).</w:t>
      </w:r>
      <w:r w:rsidRPr="007647E9">
        <w:rPr>
          <w:i/>
          <w:iCs/>
          <w:lang w:val="uk-UA"/>
        </w:rPr>
        <w:t xml:space="preserve"> </w:t>
      </w:r>
      <w:r w:rsidRPr="007647E9">
        <w:rPr>
          <w:rFonts w:eastAsia="TimesNewRoman"/>
          <w:lang w:val="uk-UA"/>
        </w:rPr>
        <w:t xml:space="preserve">Неврівноваженість міжособистісної системи функціонально означала, що пацієнтки з РСРП ЗА не використовували весь діапазон міжособистісної поведінки: їхня поведінка підпорядковувалась якійсь одній стратегії. Міжособистісна система поведінки жінок </w:t>
      </w:r>
      <w:r w:rsidRPr="007647E9">
        <w:rPr>
          <w:rFonts w:eastAsia="TimesNewRoman"/>
          <w:lang w:val="uk-UA"/>
        </w:rPr>
        <w:lastRenderedPageBreak/>
        <w:t xml:space="preserve">з ТСРП ЗА характеризувалася як </w:t>
      </w:r>
      <w:proofErr w:type="spellStart"/>
      <w:r w:rsidRPr="007647E9">
        <w:rPr>
          <w:rFonts w:eastAsia="TimesNewRoman"/>
          <w:lang w:val="uk-UA"/>
        </w:rPr>
        <w:t>несинтонна</w:t>
      </w:r>
      <w:proofErr w:type="spellEnd"/>
      <w:r w:rsidRPr="007647E9">
        <w:rPr>
          <w:rFonts w:eastAsia="TimesNewRoman"/>
          <w:lang w:val="uk-UA"/>
        </w:rPr>
        <w:t xml:space="preserve">, переважне використання в якій отримували егоцентричний і владно-лідируючий типи поведінки. </w:t>
      </w:r>
      <w:proofErr w:type="spellStart"/>
      <w:r w:rsidRPr="007647E9">
        <w:rPr>
          <w:rFonts w:eastAsia="TimesNewRoman"/>
          <w:lang w:val="uk-UA"/>
        </w:rPr>
        <w:t>Самоописи</w:t>
      </w:r>
      <w:proofErr w:type="spellEnd"/>
      <w:r w:rsidRPr="007647E9">
        <w:rPr>
          <w:rFonts w:eastAsia="TimesNewRoman"/>
          <w:lang w:val="uk-UA"/>
        </w:rPr>
        <w:t xml:space="preserve"> більшості жінок з ТСРП ЗА (57,89%) відрізнялися помірними значеннями і наявністю виразних акцентів на рисах ІІ (середній бал 10,31 ± 0,54, інтервал 8–12 «</w:t>
      </w:r>
      <w:proofErr w:type="spellStart"/>
      <w:r w:rsidRPr="007647E9">
        <w:rPr>
          <w:rFonts w:eastAsia="TimesNewRoman"/>
          <w:lang w:val="uk-UA"/>
        </w:rPr>
        <w:t>Неконформність</w:t>
      </w:r>
      <w:proofErr w:type="spellEnd"/>
      <w:r w:rsidRPr="007647E9">
        <w:rPr>
          <w:rFonts w:eastAsia="TimesNewRoman"/>
          <w:lang w:val="uk-UA"/>
        </w:rPr>
        <w:t>») та III (середній бал 7,022 ± 0,44, інтервал 4–8 «Жорсткість») октант, з чого випливало, що ці випробовувані сприймали себе як незалежних і жорстких людей.</w:t>
      </w:r>
    </w:p>
    <w:p w:rsidR="00932CF9" w:rsidRPr="007647E9" w:rsidRDefault="00932CF9" w:rsidP="001848C5">
      <w:pPr>
        <w:autoSpaceDE w:val="0"/>
        <w:autoSpaceDN w:val="0"/>
        <w:adjustRightInd w:val="0"/>
        <w:spacing w:line="247" w:lineRule="auto"/>
        <w:ind w:firstLine="851"/>
        <w:jc w:val="both"/>
        <w:rPr>
          <w:rFonts w:eastAsia="TimesNewRoman"/>
          <w:lang w:val="uk-UA" w:eastAsia="en-US"/>
        </w:rPr>
      </w:pPr>
      <w:r w:rsidRPr="007647E9">
        <w:rPr>
          <w:rFonts w:eastAsia="TimesNewRoman"/>
          <w:lang w:val="uk-UA"/>
        </w:rPr>
        <w:t xml:space="preserve">Провідними рисами свого характеру жінки з ТСРП ЗА вважали такі властивості, як підвищене почуття власної гідності, впевненість у собі, прагнення до змагання з оточуючими, незалежність у вчинках і оцінках. Отримані дані характеризували випробовуваних як осіб егоцентричних, </w:t>
      </w:r>
      <w:proofErr w:type="spellStart"/>
      <w:r w:rsidRPr="007647E9">
        <w:rPr>
          <w:rFonts w:eastAsia="TimesNewRoman"/>
          <w:lang w:val="uk-UA"/>
        </w:rPr>
        <w:t>малоконформних</w:t>
      </w:r>
      <w:proofErr w:type="spellEnd"/>
      <w:r w:rsidRPr="007647E9">
        <w:rPr>
          <w:rFonts w:eastAsia="TimesNewRoman"/>
          <w:lang w:val="uk-UA"/>
        </w:rPr>
        <w:t xml:space="preserve">, із завищеною самооцінкою. Міжособистісна система поведінки жінок з ГРП ЗА також характеризувалася як </w:t>
      </w:r>
      <w:proofErr w:type="spellStart"/>
      <w:r w:rsidRPr="007647E9">
        <w:rPr>
          <w:rFonts w:eastAsia="TimesNewRoman"/>
          <w:lang w:val="uk-UA"/>
        </w:rPr>
        <w:t>несинтонна</w:t>
      </w:r>
      <w:proofErr w:type="spellEnd"/>
      <w:r w:rsidRPr="007647E9">
        <w:rPr>
          <w:rFonts w:eastAsia="TimesNewRoman"/>
          <w:lang w:val="uk-UA"/>
        </w:rPr>
        <w:t xml:space="preserve">, у якій переважно використовувалися </w:t>
      </w:r>
      <w:proofErr w:type="spellStart"/>
      <w:r w:rsidRPr="007647E9">
        <w:rPr>
          <w:rFonts w:eastAsia="TimesNewRoman"/>
          <w:lang w:val="uk-UA"/>
        </w:rPr>
        <w:t>субмісивний</w:t>
      </w:r>
      <w:proofErr w:type="spellEnd"/>
      <w:r w:rsidRPr="007647E9">
        <w:rPr>
          <w:rFonts w:eastAsia="TimesNewRoman"/>
          <w:lang w:val="uk-UA"/>
        </w:rPr>
        <w:t xml:space="preserve"> та залежно-слухняний типи поведінки. </w:t>
      </w:r>
      <w:proofErr w:type="spellStart"/>
      <w:r w:rsidRPr="007647E9">
        <w:rPr>
          <w:rFonts w:eastAsia="TimesNewRoman"/>
          <w:lang w:val="uk-UA"/>
        </w:rPr>
        <w:t>Самоописи</w:t>
      </w:r>
      <w:proofErr w:type="spellEnd"/>
      <w:r w:rsidRPr="007647E9">
        <w:rPr>
          <w:rFonts w:eastAsia="TimesNewRoman"/>
          <w:lang w:val="uk-UA"/>
        </w:rPr>
        <w:t xml:space="preserve"> більшості випробуваних з ГРП ЗА (72,41%) відрізнялися наявністю виразних акцентів на рисах V (середній бал 12,41 ± 0,58, інтервал 8–12. «</w:t>
      </w:r>
      <w:proofErr w:type="spellStart"/>
      <w:r w:rsidRPr="007647E9">
        <w:rPr>
          <w:rFonts w:eastAsia="TimesNewRoman"/>
          <w:lang w:val="uk-UA"/>
        </w:rPr>
        <w:t>Надпокірливість</w:t>
      </w:r>
      <w:proofErr w:type="spellEnd"/>
      <w:r w:rsidRPr="007647E9">
        <w:rPr>
          <w:rFonts w:eastAsia="TimesNewRoman"/>
          <w:lang w:val="uk-UA"/>
        </w:rPr>
        <w:t>») та VI (середній бал 8,26 ± 0,44, інтервал 4–8. «</w:t>
      </w:r>
      <w:proofErr w:type="spellStart"/>
      <w:r w:rsidRPr="007647E9">
        <w:rPr>
          <w:rFonts w:eastAsia="TimesNewRoman"/>
          <w:lang w:val="uk-UA"/>
        </w:rPr>
        <w:t>Конформність</w:t>
      </w:r>
      <w:proofErr w:type="spellEnd"/>
      <w:r w:rsidRPr="007647E9">
        <w:rPr>
          <w:rFonts w:eastAsia="TimesNewRoman"/>
          <w:lang w:val="uk-UA"/>
        </w:rPr>
        <w:t xml:space="preserve">») октант, з чого випливало, що всі вони сприймали себе як конформних і покірно-соромливих людей, з відсутністю власної думки, підвищеною самокритичністю, готових охоче виконувати чужі доручення. Результати дослідження «Я»-концепції у жінок з РСРП, залежних від алкоголю показали, що у більшості з них має місце недостатньо-добра узгодженість уявлень про себе, низька ступінь сприйняття себе, нестійкість і низька ступінь внутрішньої ідентичності особистості, наявність </w:t>
      </w:r>
      <w:proofErr w:type="spellStart"/>
      <w:r w:rsidRPr="007647E9">
        <w:rPr>
          <w:rFonts w:eastAsia="TimesNewRoman"/>
          <w:lang w:val="uk-UA"/>
        </w:rPr>
        <w:t>інтрапсихічних</w:t>
      </w:r>
      <w:proofErr w:type="spellEnd"/>
      <w:r w:rsidRPr="007647E9">
        <w:rPr>
          <w:rFonts w:eastAsia="TimesNewRoman"/>
          <w:lang w:val="uk-UA"/>
        </w:rPr>
        <w:t xml:space="preserve"> конфліктів. Встановлена суперечливість системи цінностей в підсистемах Я-концепції (між «Я-реальним» і «Я-ідеальним») підтверджувалася позитивними значеннями коефіцієнта кореляції </w:t>
      </w:r>
      <w:proofErr w:type="spellStart"/>
      <w:r w:rsidRPr="007647E9">
        <w:rPr>
          <w:rFonts w:eastAsia="TimesNewRoman"/>
          <w:lang w:val="uk-UA"/>
        </w:rPr>
        <w:t>Спірмена</w:t>
      </w:r>
      <w:proofErr w:type="spellEnd"/>
      <w:r w:rsidRPr="007647E9">
        <w:rPr>
          <w:rFonts w:eastAsia="TimesNewRoman"/>
          <w:lang w:val="uk-UA"/>
        </w:rPr>
        <w:t>, статистично-значуще близькими до нуля (</w:t>
      </w:r>
      <w:proofErr w:type="spellStart"/>
      <w:r w:rsidRPr="007647E9">
        <w:rPr>
          <w:rFonts w:eastAsia="TimesNewRoman"/>
          <w:i/>
          <w:iCs/>
          <w:lang w:val="uk-UA"/>
        </w:rPr>
        <w:t>rs</w:t>
      </w:r>
      <w:proofErr w:type="spellEnd"/>
      <w:r w:rsidRPr="007647E9">
        <w:rPr>
          <w:rFonts w:eastAsia="TimesNewRoman"/>
          <w:i/>
          <w:iCs/>
          <w:lang w:val="uk-UA"/>
        </w:rPr>
        <w:t xml:space="preserve"> = </w:t>
      </w:r>
      <w:r w:rsidRPr="007647E9">
        <w:rPr>
          <w:rFonts w:eastAsia="TimesNewRoman"/>
          <w:lang w:val="uk-UA"/>
        </w:rPr>
        <w:t xml:space="preserve">0,286; у більшості жінок з ТСРП ЗА й у всіх жінок з ГРП ЗА), і негативним значенням коефіцієнта кореляції </w:t>
      </w:r>
      <w:proofErr w:type="spellStart"/>
      <w:r w:rsidRPr="007647E9">
        <w:rPr>
          <w:rFonts w:eastAsia="TimesNewRoman"/>
          <w:lang w:val="uk-UA"/>
        </w:rPr>
        <w:t>Спірмена</w:t>
      </w:r>
      <w:proofErr w:type="spellEnd"/>
      <w:r w:rsidRPr="007647E9">
        <w:rPr>
          <w:rFonts w:eastAsia="TimesNewRoman"/>
          <w:lang w:val="uk-UA"/>
        </w:rPr>
        <w:t xml:space="preserve"> (</w:t>
      </w:r>
      <w:proofErr w:type="spellStart"/>
      <w:r w:rsidRPr="007647E9">
        <w:rPr>
          <w:rFonts w:eastAsia="TimesNewRoman"/>
          <w:i/>
          <w:iCs/>
          <w:lang w:val="uk-UA"/>
        </w:rPr>
        <w:t>rs</w:t>
      </w:r>
      <w:proofErr w:type="spellEnd"/>
      <w:r w:rsidRPr="007647E9">
        <w:rPr>
          <w:rFonts w:eastAsia="TimesNewRoman"/>
          <w:i/>
          <w:iCs/>
          <w:lang w:val="uk-UA"/>
        </w:rPr>
        <w:t xml:space="preserve"> =</w:t>
      </w:r>
      <w:r w:rsidRPr="007647E9">
        <w:rPr>
          <w:rFonts w:eastAsia="TimesNewRoman"/>
          <w:lang w:val="uk-UA"/>
        </w:rPr>
        <w:t xml:space="preserve"> -1,595, у частини жінок з ТСРП ЗА), який, будучи критерієм інтегральної характеристики подібності-відмінності двох описів, відбивав ступінь неузгодженості описів «реального» і «ідеального» образу «Я» у випробовуваних, а також ступінь прийняття себе (ДМВ).</w:t>
      </w:r>
    </w:p>
    <w:p w:rsidR="00932CF9" w:rsidRPr="007647E9" w:rsidRDefault="00932CF9" w:rsidP="001848C5">
      <w:pPr>
        <w:autoSpaceDE w:val="0"/>
        <w:autoSpaceDN w:val="0"/>
        <w:adjustRightInd w:val="0"/>
        <w:spacing w:line="247" w:lineRule="auto"/>
        <w:ind w:firstLine="851"/>
        <w:jc w:val="both"/>
        <w:rPr>
          <w:rFonts w:eastAsia="TimesNewRoman"/>
          <w:lang w:val="uk-UA"/>
        </w:rPr>
      </w:pPr>
      <w:r w:rsidRPr="007647E9">
        <w:rPr>
          <w:lang w:val="uk-UA"/>
        </w:rPr>
        <w:t xml:space="preserve">Проведене дослідження </w:t>
      </w:r>
      <w:r w:rsidRPr="007647E9">
        <w:rPr>
          <w:rFonts w:eastAsia="TimesNewRoman"/>
          <w:lang w:val="uk-UA"/>
        </w:rPr>
        <w:t xml:space="preserve">макіавеллізму особистості </w:t>
      </w:r>
      <w:r w:rsidRPr="007647E9">
        <w:rPr>
          <w:lang w:val="uk-UA"/>
        </w:rPr>
        <w:t xml:space="preserve">дозволило встановити </w:t>
      </w:r>
      <w:r w:rsidRPr="007647E9">
        <w:rPr>
          <w:rFonts w:eastAsia="TimesNewRoman"/>
          <w:lang w:val="uk-UA"/>
        </w:rPr>
        <w:t xml:space="preserve">статистично-достовірно високий, в порівнянні зі здоровими, рівень схильності до макіавеллізму у жінок з ТСРП ЗА (104,28 </w:t>
      </w:r>
      <w:r w:rsidRPr="007647E9">
        <w:rPr>
          <w:rFonts w:eastAsia="TimesNewRoman"/>
          <w:i/>
          <w:iCs/>
          <w:lang w:val="uk-UA"/>
        </w:rPr>
        <w:t>±</w:t>
      </w:r>
      <w:r w:rsidRPr="007647E9">
        <w:rPr>
          <w:rFonts w:eastAsia="TimesNewRoman"/>
          <w:lang w:val="uk-UA"/>
        </w:rPr>
        <w:t xml:space="preserve"> 12,33 балів) і достовірно низький, у порівнянні зі здоровими, рівень схильності до макіавеллізму у жінок з ГРП ЗА (64,44 </w:t>
      </w:r>
      <w:r w:rsidRPr="007647E9">
        <w:rPr>
          <w:rFonts w:eastAsia="TimesNewRoman"/>
          <w:i/>
          <w:iCs/>
          <w:lang w:val="uk-UA"/>
        </w:rPr>
        <w:t>±</w:t>
      </w:r>
      <w:r w:rsidRPr="007647E9">
        <w:rPr>
          <w:rFonts w:eastAsia="TimesNewRoman"/>
          <w:lang w:val="uk-UA"/>
        </w:rPr>
        <w:t xml:space="preserve"> 10,46 балів) (табл. 5). Результати сумарних показників за Мак-шкалою інтерпретувалися з урахуванням нормативних даних, встановлених В.В. Знаковим: вважали середніми значення в діапазоні від 66 до 80, низькими – в діапазоні від 20 до 65, і високими – від 81 до 140 балів.</w:t>
      </w:r>
    </w:p>
    <w:p w:rsidR="00932CF9" w:rsidRPr="007647E9" w:rsidRDefault="00932CF9" w:rsidP="001848C5">
      <w:pPr>
        <w:autoSpaceDE w:val="0"/>
        <w:autoSpaceDN w:val="0"/>
        <w:adjustRightInd w:val="0"/>
        <w:spacing w:line="247" w:lineRule="auto"/>
        <w:ind w:left="7789" w:firstLine="851"/>
        <w:jc w:val="right"/>
        <w:rPr>
          <w:rFonts w:eastAsia="TimesNewRoman"/>
          <w:i/>
          <w:iCs/>
          <w:lang w:val="uk-UA"/>
        </w:rPr>
      </w:pPr>
      <w:r w:rsidRPr="007647E9">
        <w:rPr>
          <w:rFonts w:eastAsia="TimesNewRoman"/>
          <w:i/>
          <w:iCs/>
          <w:lang w:val="uk-UA"/>
        </w:rPr>
        <w:t>Таблиця 5</w:t>
      </w:r>
    </w:p>
    <w:p w:rsidR="00932CF9" w:rsidRPr="007647E9" w:rsidRDefault="00932CF9" w:rsidP="001848C5">
      <w:pPr>
        <w:autoSpaceDE w:val="0"/>
        <w:autoSpaceDN w:val="0"/>
        <w:adjustRightInd w:val="0"/>
        <w:spacing w:line="247" w:lineRule="auto"/>
        <w:ind w:left="589" w:firstLine="851"/>
        <w:jc w:val="both"/>
        <w:rPr>
          <w:rFonts w:eastAsia="TimesNewRoman"/>
          <w:lang w:val="uk-UA"/>
        </w:rPr>
      </w:pPr>
      <w:r w:rsidRPr="007647E9">
        <w:rPr>
          <w:rFonts w:eastAsia="TimesNewRoman"/>
          <w:lang w:val="uk-UA"/>
        </w:rPr>
        <w:t xml:space="preserve">Результати Мак-шкали у жінок груп порівняння, бали, </w:t>
      </w:r>
      <w:r w:rsidRPr="007647E9">
        <w:rPr>
          <w:rFonts w:eastAsia="TimesNewRoman"/>
          <w:lang w:val="en-US"/>
        </w:rPr>
        <w:t>M</w:t>
      </w:r>
      <w:r w:rsidRPr="007647E9">
        <w:rPr>
          <w:lang w:val="uk-UA"/>
        </w:rPr>
        <w:t>± m</w:t>
      </w:r>
    </w:p>
    <w:tbl>
      <w:tblPr>
        <w:tblW w:w="1020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87"/>
        <w:gridCol w:w="2944"/>
        <w:gridCol w:w="2941"/>
        <w:gridCol w:w="2834"/>
      </w:tblGrid>
      <w:tr w:rsidR="00932CF9" w:rsidRPr="007647E9">
        <w:tc>
          <w:tcPr>
            <w:tcW w:w="1487" w:type="dxa"/>
            <w:vMerge w:val="restart"/>
            <w:vAlign w:val="center"/>
          </w:tcPr>
          <w:p w:rsidR="00932CF9" w:rsidRPr="007647E9" w:rsidRDefault="00932CF9" w:rsidP="00F83B6E">
            <w:pPr>
              <w:spacing w:line="240" w:lineRule="auto"/>
              <w:ind w:left="-57" w:right="-57" w:firstLine="0"/>
              <w:jc w:val="center"/>
            </w:pPr>
            <w:r w:rsidRPr="007647E9">
              <w:rPr>
                <w:lang w:val="uk-UA"/>
              </w:rPr>
              <w:t xml:space="preserve">Середні показники </w:t>
            </w:r>
            <w:r w:rsidRPr="007647E9">
              <w:rPr>
                <w:lang w:val="uk-UA"/>
              </w:rPr>
              <w:lastRenderedPageBreak/>
              <w:t>шкали</w:t>
            </w:r>
          </w:p>
        </w:tc>
        <w:tc>
          <w:tcPr>
            <w:tcW w:w="8719" w:type="dxa"/>
            <w:gridSpan w:val="3"/>
            <w:vAlign w:val="center"/>
          </w:tcPr>
          <w:p w:rsidR="00932CF9" w:rsidRPr="007647E9" w:rsidRDefault="00932CF9" w:rsidP="00F83B6E">
            <w:pPr>
              <w:autoSpaceDE w:val="0"/>
              <w:autoSpaceDN w:val="0"/>
              <w:adjustRightInd w:val="0"/>
              <w:spacing w:line="240" w:lineRule="auto"/>
              <w:ind w:left="-57" w:right="-57" w:firstLine="0"/>
              <w:jc w:val="center"/>
              <w:rPr>
                <w:rFonts w:eastAsia="TimesNewRoman"/>
                <w:lang w:val="uk-UA" w:eastAsia="en-US"/>
              </w:rPr>
            </w:pPr>
            <w:r w:rsidRPr="007647E9">
              <w:rPr>
                <w:rFonts w:eastAsia="TimesNewRoman"/>
                <w:lang w:val="uk-UA" w:eastAsia="en-US"/>
              </w:rPr>
              <w:lastRenderedPageBreak/>
              <w:t>Групи порівняння</w:t>
            </w:r>
          </w:p>
        </w:tc>
      </w:tr>
      <w:tr w:rsidR="00932CF9" w:rsidRPr="007647E9">
        <w:tc>
          <w:tcPr>
            <w:tcW w:w="1487" w:type="dxa"/>
            <w:vMerge/>
          </w:tcPr>
          <w:p w:rsidR="00932CF9" w:rsidRPr="007647E9" w:rsidRDefault="00932CF9" w:rsidP="00F83B6E">
            <w:pPr>
              <w:spacing w:line="240" w:lineRule="auto"/>
              <w:ind w:left="-57" w:right="-57" w:firstLine="0"/>
            </w:pPr>
          </w:p>
        </w:tc>
        <w:tc>
          <w:tcPr>
            <w:tcW w:w="2944" w:type="dxa"/>
            <w:vAlign w:val="center"/>
          </w:tcPr>
          <w:p w:rsidR="00932CF9" w:rsidRPr="007647E9" w:rsidRDefault="00932CF9" w:rsidP="00F83B6E">
            <w:pPr>
              <w:autoSpaceDE w:val="0"/>
              <w:autoSpaceDN w:val="0"/>
              <w:adjustRightInd w:val="0"/>
              <w:spacing w:line="240" w:lineRule="auto"/>
              <w:ind w:left="-57" w:right="-57" w:firstLine="0"/>
              <w:jc w:val="center"/>
              <w:rPr>
                <w:lang w:val="uk-UA"/>
              </w:rPr>
            </w:pPr>
            <w:r w:rsidRPr="007647E9">
              <w:rPr>
                <w:lang w:val="uk-UA"/>
              </w:rPr>
              <w:t>1-а група,</w:t>
            </w:r>
          </w:p>
          <w:p w:rsidR="00932CF9" w:rsidRPr="007647E9" w:rsidRDefault="00932CF9" w:rsidP="00F83B6E">
            <w:pPr>
              <w:autoSpaceDE w:val="0"/>
              <w:autoSpaceDN w:val="0"/>
              <w:adjustRightInd w:val="0"/>
              <w:spacing w:line="240" w:lineRule="auto"/>
              <w:ind w:left="-57" w:right="-57" w:firstLine="0"/>
              <w:jc w:val="center"/>
              <w:rPr>
                <w:rFonts w:eastAsia="TimesNewRoman"/>
                <w:lang w:val="en-US" w:eastAsia="en-US"/>
              </w:rPr>
            </w:pPr>
            <w:r w:rsidRPr="007647E9">
              <w:rPr>
                <w:i/>
                <w:iCs/>
                <w:lang w:val="uk-UA"/>
              </w:rPr>
              <w:lastRenderedPageBreak/>
              <w:t>n</w:t>
            </w:r>
            <w:r w:rsidRPr="007647E9">
              <w:rPr>
                <w:lang w:val="uk-UA"/>
              </w:rPr>
              <w:t xml:space="preserve"> = 38</w:t>
            </w:r>
          </w:p>
        </w:tc>
        <w:tc>
          <w:tcPr>
            <w:tcW w:w="2941" w:type="dxa"/>
            <w:vAlign w:val="center"/>
          </w:tcPr>
          <w:p w:rsidR="00932CF9" w:rsidRPr="007647E9" w:rsidRDefault="00932CF9" w:rsidP="00F83B6E">
            <w:pPr>
              <w:autoSpaceDE w:val="0"/>
              <w:autoSpaceDN w:val="0"/>
              <w:adjustRightInd w:val="0"/>
              <w:spacing w:line="240" w:lineRule="auto"/>
              <w:ind w:left="-57" w:right="-57" w:firstLine="0"/>
              <w:jc w:val="center"/>
              <w:rPr>
                <w:rFonts w:eastAsia="TimesNewRoman"/>
                <w:lang w:val="uk-UA" w:eastAsia="en-US"/>
              </w:rPr>
            </w:pPr>
            <w:r w:rsidRPr="007647E9">
              <w:rPr>
                <w:rFonts w:eastAsia="TimesNewRoman"/>
                <w:lang w:val="en-US" w:eastAsia="en-US"/>
              </w:rPr>
              <w:lastRenderedPageBreak/>
              <w:t>2-</w:t>
            </w:r>
            <w:r w:rsidRPr="007647E9">
              <w:rPr>
                <w:rFonts w:eastAsia="TimesNewRoman"/>
                <w:lang w:val="uk-UA" w:eastAsia="en-US"/>
              </w:rPr>
              <w:t>а</w:t>
            </w:r>
            <w:r w:rsidRPr="007647E9">
              <w:rPr>
                <w:rFonts w:eastAsia="TimesNewRoman"/>
                <w:lang w:val="en-US" w:eastAsia="en-US"/>
              </w:rPr>
              <w:t xml:space="preserve"> </w:t>
            </w:r>
            <w:proofErr w:type="spellStart"/>
            <w:r w:rsidRPr="007647E9">
              <w:rPr>
                <w:rFonts w:eastAsia="TimesNewRoman"/>
                <w:lang w:eastAsia="en-US"/>
              </w:rPr>
              <w:t>група</w:t>
            </w:r>
            <w:proofErr w:type="spellEnd"/>
            <w:r w:rsidRPr="007647E9">
              <w:rPr>
                <w:rFonts w:eastAsia="TimesNewRoman"/>
                <w:lang w:val="uk-UA" w:eastAsia="en-US"/>
              </w:rPr>
              <w:t>,</w:t>
            </w:r>
          </w:p>
          <w:p w:rsidR="00932CF9" w:rsidRPr="007647E9" w:rsidRDefault="00932CF9" w:rsidP="00F83B6E">
            <w:pPr>
              <w:autoSpaceDE w:val="0"/>
              <w:autoSpaceDN w:val="0"/>
              <w:adjustRightInd w:val="0"/>
              <w:spacing w:line="240" w:lineRule="auto"/>
              <w:ind w:left="-57" w:right="-57" w:firstLine="0"/>
              <w:jc w:val="center"/>
              <w:rPr>
                <w:rFonts w:eastAsia="TimesNewRoman"/>
                <w:lang w:val="en-US" w:eastAsia="en-US"/>
              </w:rPr>
            </w:pPr>
            <w:r w:rsidRPr="007647E9">
              <w:rPr>
                <w:rFonts w:eastAsia="TimesNewRoman"/>
                <w:i/>
                <w:iCs/>
                <w:lang w:val="en-US" w:eastAsia="en-US"/>
              </w:rPr>
              <w:lastRenderedPageBreak/>
              <w:t>n</w:t>
            </w:r>
            <w:r w:rsidRPr="007647E9">
              <w:rPr>
                <w:rFonts w:eastAsia="TimesNewRoman"/>
                <w:i/>
                <w:iCs/>
                <w:lang w:val="uk-UA" w:eastAsia="en-US"/>
              </w:rPr>
              <w:t xml:space="preserve"> </w:t>
            </w:r>
            <w:r w:rsidRPr="007647E9">
              <w:rPr>
                <w:rFonts w:eastAsia="TimesNewRoman"/>
                <w:i/>
                <w:iCs/>
                <w:lang w:val="en-US" w:eastAsia="en-US"/>
              </w:rPr>
              <w:t>=</w:t>
            </w:r>
            <w:r w:rsidRPr="007647E9">
              <w:rPr>
                <w:rFonts w:eastAsia="TimesNewRoman"/>
                <w:i/>
                <w:iCs/>
                <w:lang w:val="uk-UA" w:eastAsia="en-US"/>
              </w:rPr>
              <w:t xml:space="preserve"> </w:t>
            </w:r>
            <w:r w:rsidRPr="007647E9">
              <w:rPr>
                <w:rFonts w:eastAsia="TimesNewRoman"/>
                <w:lang w:val="en-US" w:eastAsia="en-US"/>
              </w:rPr>
              <w:t>29</w:t>
            </w:r>
          </w:p>
        </w:tc>
        <w:tc>
          <w:tcPr>
            <w:tcW w:w="2834" w:type="dxa"/>
            <w:vAlign w:val="center"/>
          </w:tcPr>
          <w:p w:rsidR="00932CF9" w:rsidRPr="007647E9" w:rsidRDefault="00932CF9" w:rsidP="00F83B6E">
            <w:pPr>
              <w:autoSpaceDE w:val="0"/>
              <w:autoSpaceDN w:val="0"/>
              <w:adjustRightInd w:val="0"/>
              <w:spacing w:line="240" w:lineRule="auto"/>
              <w:ind w:left="-57" w:right="-57" w:firstLine="0"/>
              <w:jc w:val="center"/>
              <w:rPr>
                <w:rFonts w:eastAsia="TimesNewRoman"/>
                <w:lang w:val="uk-UA" w:eastAsia="en-US"/>
              </w:rPr>
            </w:pPr>
            <w:r w:rsidRPr="007647E9">
              <w:rPr>
                <w:rFonts w:eastAsia="TimesNewRoman"/>
                <w:lang w:val="uk-UA" w:eastAsia="en-US"/>
              </w:rPr>
              <w:lastRenderedPageBreak/>
              <w:t>контрольна група,</w:t>
            </w:r>
          </w:p>
          <w:p w:rsidR="00932CF9" w:rsidRPr="007647E9" w:rsidRDefault="00932CF9" w:rsidP="00F83B6E">
            <w:pPr>
              <w:autoSpaceDE w:val="0"/>
              <w:autoSpaceDN w:val="0"/>
              <w:adjustRightInd w:val="0"/>
              <w:spacing w:line="240" w:lineRule="auto"/>
              <w:ind w:left="-57" w:right="-57" w:firstLine="0"/>
              <w:jc w:val="center"/>
              <w:rPr>
                <w:rFonts w:eastAsia="TimesNewRoman"/>
                <w:lang w:val="uk-UA" w:eastAsia="en-US"/>
              </w:rPr>
            </w:pPr>
            <w:r w:rsidRPr="007647E9">
              <w:rPr>
                <w:rFonts w:eastAsia="TimesNewRoman"/>
                <w:i/>
                <w:iCs/>
                <w:lang w:val="uk-UA" w:eastAsia="en-US"/>
              </w:rPr>
              <w:lastRenderedPageBreak/>
              <w:t>n =</w:t>
            </w:r>
            <w:r w:rsidRPr="007647E9">
              <w:rPr>
                <w:rFonts w:eastAsia="TimesNewRoman"/>
                <w:lang w:val="uk-UA" w:eastAsia="en-US"/>
              </w:rPr>
              <w:t xml:space="preserve"> 30</w:t>
            </w:r>
          </w:p>
        </w:tc>
      </w:tr>
      <w:tr w:rsidR="00932CF9" w:rsidRPr="007647E9">
        <w:tc>
          <w:tcPr>
            <w:tcW w:w="1487" w:type="dxa"/>
            <w:vMerge/>
          </w:tcPr>
          <w:p w:rsidR="00932CF9" w:rsidRPr="007647E9" w:rsidRDefault="00932CF9" w:rsidP="00F83B6E">
            <w:pPr>
              <w:autoSpaceDE w:val="0"/>
              <w:autoSpaceDN w:val="0"/>
              <w:adjustRightInd w:val="0"/>
              <w:spacing w:line="240" w:lineRule="auto"/>
              <w:ind w:left="-57" w:right="-57" w:firstLine="0"/>
              <w:jc w:val="both"/>
              <w:rPr>
                <w:rFonts w:eastAsia="TimesNewRoman"/>
                <w:lang w:val="uk-UA" w:eastAsia="en-US"/>
              </w:rPr>
            </w:pPr>
          </w:p>
        </w:tc>
        <w:tc>
          <w:tcPr>
            <w:tcW w:w="2944" w:type="dxa"/>
            <w:vAlign w:val="center"/>
          </w:tcPr>
          <w:p w:rsidR="00932CF9" w:rsidRPr="007647E9" w:rsidRDefault="00932CF9" w:rsidP="00F83B6E">
            <w:pPr>
              <w:autoSpaceDE w:val="0"/>
              <w:autoSpaceDN w:val="0"/>
              <w:adjustRightInd w:val="0"/>
              <w:spacing w:line="240" w:lineRule="auto"/>
              <w:ind w:left="-57" w:right="-57" w:firstLine="0"/>
              <w:jc w:val="center"/>
              <w:rPr>
                <w:rFonts w:eastAsia="TimesNewRoman"/>
                <w:lang w:val="en-US" w:eastAsia="en-US"/>
              </w:rPr>
            </w:pPr>
            <w:r w:rsidRPr="007647E9">
              <w:rPr>
                <w:rFonts w:eastAsia="TimesNewRoman"/>
                <w:lang w:eastAsia="en-US"/>
              </w:rPr>
              <w:t>104,28</w:t>
            </w:r>
            <w:r w:rsidRPr="007647E9">
              <w:rPr>
                <w:rFonts w:eastAsia="TimesNewRoman"/>
                <w:lang w:val="uk-UA" w:eastAsia="en-US"/>
              </w:rPr>
              <w:t xml:space="preserve"> </w:t>
            </w:r>
            <w:r w:rsidRPr="007647E9">
              <w:rPr>
                <w:rFonts w:eastAsia="TimesNewRoman"/>
                <w:i/>
                <w:iCs/>
                <w:lang w:eastAsia="en-US"/>
              </w:rPr>
              <w:t>±</w:t>
            </w:r>
            <w:r w:rsidRPr="007647E9">
              <w:rPr>
                <w:rFonts w:eastAsia="TimesNewRoman"/>
                <w:i/>
                <w:iCs/>
                <w:lang w:val="uk-UA" w:eastAsia="en-US"/>
              </w:rPr>
              <w:t xml:space="preserve"> </w:t>
            </w:r>
            <w:r w:rsidRPr="007647E9">
              <w:rPr>
                <w:rFonts w:eastAsia="TimesNewRoman"/>
                <w:lang w:val="uk-UA" w:eastAsia="en-US"/>
              </w:rPr>
              <w:t>12,33</w:t>
            </w:r>
            <w:r w:rsidRPr="007647E9">
              <w:rPr>
                <w:rFonts w:eastAsia="TimesNewRoman"/>
                <w:vertAlign w:val="superscript"/>
                <w:lang w:val="en-US" w:eastAsia="en-US"/>
              </w:rPr>
              <w:t>1</w:t>
            </w:r>
          </w:p>
        </w:tc>
        <w:tc>
          <w:tcPr>
            <w:tcW w:w="2941" w:type="dxa"/>
            <w:vAlign w:val="center"/>
          </w:tcPr>
          <w:p w:rsidR="00932CF9" w:rsidRPr="007647E9" w:rsidRDefault="00932CF9" w:rsidP="00F83B6E">
            <w:pPr>
              <w:autoSpaceDE w:val="0"/>
              <w:autoSpaceDN w:val="0"/>
              <w:adjustRightInd w:val="0"/>
              <w:spacing w:line="240" w:lineRule="auto"/>
              <w:ind w:left="-57" w:right="-57" w:firstLine="0"/>
              <w:jc w:val="center"/>
              <w:rPr>
                <w:rFonts w:eastAsia="TimesNewRoman"/>
                <w:lang w:val="en-US" w:eastAsia="en-US"/>
              </w:rPr>
            </w:pPr>
            <w:r w:rsidRPr="007647E9">
              <w:rPr>
                <w:rFonts w:eastAsia="TimesNewRoman"/>
                <w:lang w:val="uk-UA" w:eastAsia="en-US"/>
              </w:rPr>
              <w:t xml:space="preserve">64,44 </w:t>
            </w:r>
            <w:r w:rsidRPr="007647E9">
              <w:rPr>
                <w:rFonts w:eastAsia="TimesNewRoman"/>
                <w:i/>
                <w:iCs/>
                <w:lang w:val="uk-UA" w:eastAsia="en-US"/>
              </w:rPr>
              <w:t xml:space="preserve">± </w:t>
            </w:r>
            <w:r w:rsidRPr="007647E9">
              <w:rPr>
                <w:rFonts w:eastAsia="TimesNewRoman"/>
                <w:lang w:val="uk-UA" w:eastAsia="en-US"/>
              </w:rPr>
              <w:t>10,46</w:t>
            </w:r>
            <w:r w:rsidRPr="007647E9">
              <w:rPr>
                <w:rFonts w:eastAsia="TimesNewRoman"/>
                <w:vertAlign w:val="superscript"/>
                <w:lang w:val="en-US" w:eastAsia="en-US"/>
              </w:rPr>
              <w:t>2</w:t>
            </w:r>
          </w:p>
        </w:tc>
        <w:tc>
          <w:tcPr>
            <w:tcW w:w="2834" w:type="dxa"/>
            <w:vAlign w:val="center"/>
          </w:tcPr>
          <w:p w:rsidR="00932CF9" w:rsidRPr="007647E9" w:rsidRDefault="00932CF9" w:rsidP="00F83B6E">
            <w:pPr>
              <w:autoSpaceDE w:val="0"/>
              <w:autoSpaceDN w:val="0"/>
              <w:adjustRightInd w:val="0"/>
              <w:spacing w:line="240" w:lineRule="auto"/>
              <w:ind w:left="-57" w:right="-57" w:firstLine="0"/>
              <w:jc w:val="center"/>
              <w:rPr>
                <w:rFonts w:eastAsia="TimesNewRoman"/>
                <w:lang w:val="en-US" w:eastAsia="en-US"/>
              </w:rPr>
            </w:pPr>
            <w:r w:rsidRPr="007647E9">
              <w:rPr>
                <w:rFonts w:eastAsia="TimesNewRoman"/>
                <w:lang w:val="uk-UA" w:eastAsia="en-US"/>
              </w:rPr>
              <w:t xml:space="preserve">72,58 </w:t>
            </w:r>
            <w:r w:rsidRPr="007647E9">
              <w:rPr>
                <w:rFonts w:eastAsia="TimesNewRoman"/>
                <w:i/>
                <w:iCs/>
                <w:lang w:val="uk-UA" w:eastAsia="en-US"/>
              </w:rPr>
              <w:t>±</w:t>
            </w:r>
            <w:r w:rsidRPr="007647E9">
              <w:rPr>
                <w:rFonts w:eastAsia="TimesNewRoman"/>
                <w:lang w:val="uk-UA" w:eastAsia="en-US"/>
              </w:rPr>
              <w:t xml:space="preserve"> 11,56</w:t>
            </w:r>
            <w:r w:rsidRPr="007647E9">
              <w:rPr>
                <w:rFonts w:eastAsia="TimesNewRoman"/>
                <w:vertAlign w:val="superscript"/>
                <w:lang w:val="en-US" w:eastAsia="en-US"/>
              </w:rPr>
              <w:t>3</w:t>
            </w:r>
          </w:p>
        </w:tc>
      </w:tr>
    </w:tbl>
    <w:p w:rsidR="00932CF9" w:rsidRPr="007647E9" w:rsidRDefault="00932CF9" w:rsidP="001848C5">
      <w:pPr>
        <w:spacing w:line="247" w:lineRule="auto"/>
        <w:ind w:firstLine="851"/>
        <w:jc w:val="both"/>
        <w:rPr>
          <w:i/>
          <w:iCs/>
          <w:spacing w:val="-4"/>
        </w:rPr>
      </w:pPr>
      <w:r w:rsidRPr="007647E9">
        <w:rPr>
          <w:spacing w:val="-4"/>
          <w:lang w:val="uk-UA"/>
        </w:rPr>
        <w:t>Примітка: достовірність відмінностей:</w:t>
      </w:r>
      <w:r w:rsidRPr="007647E9">
        <w:rPr>
          <w:i/>
          <w:iCs/>
          <w:spacing w:val="-4"/>
          <w:lang w:val="uk-UA"/>
        </w:rPr>
        <w:t xml:space="preserve"> </w:t>
      </w:r>
      <w:r w:rsidRPr="007647E9">
        <w:rPr>
          <w:spacing w:val="-4"/>
          <w:vertAlign w:val="superscript"/>
          <w:lang w:val="uk-UA"/>
        </w:rPr>
        <w:t>1</w:t>
      </w:r>
      <w:r w:rsidRPr="007647E9">
        <w:rPr>
          <w:i/>
          <w:iCs/>
          <w:spacing w:val="-4"/>
          <w:vertAlign w:val="superscript"/>
          <w:lang w:val="uk-UA"/>
        </w:rPr>
        <w:t>–</w:t>
      </w:r>
      <w:r w:rsidRPr="007647E9">
        <w:rPr>
          <w:spacing w:val="-4"/>
          <w:vertAlign w:val="superscript"/>
          <w:lang w:val="uk-UA"/>
        </w:rPr>
        <w:t>2</w:t>
      </w:r>
      <w:r w:rsidRPr="007647E9">
        <w:rPr>
          <w:i/>
          <w:iCs/>
          <w:spacing w:val="-4"/>
          <w:lang w:val="uk-UA"/>
        </w:rPr>
        <w:t xml:space="preserve"> </w:t>
      </w:r>
      <w:r w:rsidRPr="007647E9">
        <w:rPr>
          <w:spacing w:val="-4"/>
          <w:lang w:val="uk-UA"/>
        </w:rPr>
        <w:t>–</w:t>
      </w:r>
      <w:r w:rsidRPr="007647E9">
        <w:rPr>
          <w:i/>
          <w:iCs/>
          <w:spacing w:val="-4"/>
          <w:lang w:val="uk-UA"/>
        </w:rPr>
        <w:t xml:space="preserve"> p &lt; </w:t>
      </w:r>
      <w:r w:rsidRPr="007647E9">
        <w:rPr>
          <w:spacing w:val="-4"/>
          <w:lang w:val="uk-UA"/>
        </w:rPr>
        <w:t>0,0</w:t>
      </w:r>
      <w:r w:rsidRPr="007647E9">
        <w:rPr>
          <w:spacing w:val="-4"/>
        </w:rPr>
        <w:t>1</w:t>
      </w:r>
      <w:r w:rsidRPr="007647E9">
        <w:rPr>
          <w:spacing w:val="-4"/>
          <w:lang w:val="uk-UA"/>
        </w:rPr>
        <w:t>;</w:t>
      </w:r>
      <w:r w:rsidRPr="007647E9">
        <w:rPr>
          <w:i/>
          <w:iCs/>
          <w:spacing w:val="-4"/>
          <w:lang w:val="uk-UA"/>
        </w:rPr>
        <w:t xml:space="preserve"> </w:t>
      </w:r>
      <w:r w:rsidRPr="007647E9">
        <w:rPr>
          <w:spacing w:val="-4"/>
          <w:vertAlign w:val="superscript"/>
          <w:lang w:val="uk-UA"/>
        </w:rPr>
        <w:t>1</w:t>
      </w:r>
      <w:r w:rsidRPr="007647E9">
        <w:rPr>
          <w:i/>
          <w:iCs/>
          <w:spacing w:val="-4"/>
          <w:vertAlign w:val="superscript"/>
          <w:lang w:val="uk-UA"/>
        </w:rPr>
        <w:t>–</w:t>
      </w:r>
      <w:r w:rsidRPr="007647E9">
        <w:rPr>
          <w:spacing w:val="-4"/>
          <w:vertAlign w:val="superscript"/>
          <w:lang w:val="uk-UA"/>
        </w:rPr>
        <w:t>3</w:t>
      </w:r>
      <w:r w:rsidRPr="007647E9">
        <w:rPr>
          <w:i/>
          <w:iCs/>
          <w:spacing w:val="-4"/>
          <w:lang w:val="uk-UA"/>
        </w:rPr>
        <w:t xml:space="preserve"> </w:t>
      </w:r>
      <w:r w:rsidRPr="007647E9">
        <w:rPr>
          <w:spacing w:val="-4"/>
          <w:lang w:val="uk-UA"/>
        </w:rPr>
        <w:t xml:space="preserve">– </w:t>
      </w:r>
      <w:r w:rsidRPr="007647E9">
        <w:rPr>
          <w:i/>
          <w:iCs/>
          <w:spacing w:val="-4"/>
          <w:lang w:val="uk-UA"/>
        </w:rPr>
        <w:t xml:space="preserve">p &lt; 0,01; </w:t>
      </w:r>
      <w:r w:rsidRPr="007647E9">
        <w:rPr>
          <w:spacing w:val="-4"/>
          <w:vertAlign w:val="superscript"/>
          <w:lang w:val="uk-UA"/>
        </w:rPr>
        <w:t>2</w:t>
      </w:r>
      <w:r w:rsidRPr="007647E9">
        <w:rPr>
          <w:i/>
          <w:iCs/>
          <w:spacing w:val="-4"/>
          <w:vertAlign w:val="superscript"/>
          <w:lang w:val="uk-UA"/>
        </w:rPr>
        <w:t>–</w:t>
      </w:r>
      <w:r w:rsidRPr="007647E9">
        <w:rPr>
          <w:spacing w:val="-4"/>
          <w:vertAlign w:val="superscript"/>
          <w:lang w:val="uk-UA"/>
        </w:rPr>
        <w:t>3</w:t>
      </w:r>
      <w:r w:rsidRPr="007647E9">
        <w:rPr>
          <w:i/>
          <w:iCs/>
          <w:spacing w:val="-4"/>
          <w:lang w:val="uk-UA"/>
        </w:rPr>
        <w:t xml:space="preserve"> </w:t>
      </w:r>
      <w:r w:rsidRPr="007647E9">
        <w:rPr>
          <w:spacing w:val="-4"/>
          <w:lang w:val="uk-UA"/>
        </w:rPr>
        <w:t>–</w:t>
      </w:r>
      <w:r w:rsidRPr="007647E9">
        <w:rPr>
          <w:i/>
          <w:iCs/>
          <w:spacing w:val="-4"/>
          <w:lang w:val="uk-UA"/>
        </w:rPr>
        <w:t xml:space="preserve"> p &lt; </w:t>
      </w:r>
      <w:r w:rsidRPr="007647E9">
        <w:rPr>
          <w:spacing w:val="-4"/>
          <w:lang w:val="uk-UA"/>
        </w:rPr>
        <w:t>0,01.</w:t>
      </w:r>
    </w:p>
    <w:p w:rsidR="00932CF9" w:rsidRPr="007647E9" w:rsidRDefault="00932CF9" w:rsidP="001848C5">
      <w:pPr>
        <w:spacing w:line="247" w:lineRule="auto"/>
        <w:ind w:firstLine="851"/>
        <w:jc w:val="right"/>
        <w:rPr>
          <w:i/>
          <w:iCs/>
        </w:rPr>
      </w:pPr>
    </w:p>
    <w:p w:rsidR="00932CF9" w:rsidRPr="007647E9" w:rsidRDefault="00932CF9" w:rsidP="001848C5">
      <w:pPr>
        <w:autoSpaceDE w:val="0"/>
        <w:autoSpaceDN w:val="0"/>
        <w:adjustRightInd w:val="0"/>
        <w:spacing w:line="247" w:lineRule="auto"/>
        <w:ind w:firstLine="851"/>
        <w:jc w:val="both"/>
        <w:rPr>
          <w:rFonts w:eastAsia="TimesNewRoman"/>
          <w:lang w:val="uk-UA" w:eastAsia="en-US"/>
        </w:rPr>
      </w:pPr>
      <w:r w:rsidRPr="007647E9">
        <w:rPr>
          <w:rFonts w:eastAsia="TimesNewRoman"/>
          <w:lang w:val="uk-UA"/>
        </w:rPr>
        <w:t xml:space="preserve">Високі </w:t>
      </w:r>
      <w:r w:rsidR="00E33D08">
        <w:rPr>
          <w:rFonts w:eastAsia="TimesNewRoman"/>
          <w:lang w:val="uk-UA"/>
        </w:rPr>
        <w:t xml:space="preserve"> та </w:t>
      </w:r>
      <w:r w:rsidRPr="007647E9">
        <w:rPr>
          <w:rFonts w:eastAsia="TimesNewRoman"/>
          <w:lang w:val="uk-UA"/>
        </w:rPr>
        <w:t xml:space="preserve">середні значення за Мак-шкалою вказували, що головними психологічними складовими у жінок з ТСРП ЗА, на відміну від жінок з ГРА ЗА та жінок КГ були: переконання в тому, що при спілкуванні з іншими людьми ними можна і потрібно маніпулювати і навички конкретного вміння маніпулювання. Високі і максимально високі середні значення за Мак-шкалою (серед жінок з РСРП та залежністю від алкоголю) у жінок з ТСРП ЗА характеризували їх як осіб сміливих, амбітних, домінуючих, наполегливих, егоїстичних. Низькі середні значення за Мак-шкалою у жінок з ГРП ЗА характеризували їх як </w:t>
      </w:r>
      <w:proofErr w:type="spellStart"/>
      <w:r w:rsidRPr="007647E9">
        <w:rPr>
          <w:rFonts w:eastAsia="TimesNewRoman"/>
        </w:rPr>
        <w:t>нерішучи</w:t>
      </w:r>
      <w:proofErr w:type="spellEnd"/>
      <w:r w:rsidRPr="007647E9">
        <w:rPr>
          <w:rFonts w:eastAsia="TimesNewRoman"/>
          <w:lang w:val="uk-UA"/>
        </w:rPr>
        <w:t>х</w:t>
      </w:r>
      <w:r w:rsidRPr="007647E9">
        <w:rPr>
          <w:rFonts w:eastAsia="TimesNewRoman"/>
        </w:rPr>
        <w:t xml:space="preserve">, </w:t>
      </w:r>
      <w:r w:rsidRPr="007647E9">
        <w:rPr>
          <w:rFonts w:eastAsia="TimesNewRoman"/>
          <w:lang w:val="uk-UA"/>
        </w:rPr>
        <w:t xml:space="preserve">надмірно </w:t>
      </w:r>
      <w:proofErr w:type="spellStart"/>
      <w:r w:rsidRPr="007647E9">
        <w:rPr>
          <w:rFonts w:eastAsia="TimesNewRoman"/>
        </w:rPr>
        <w:t>сентиментальни</w:t>
      </w:r>
      <w:proofErr w:type="spellEnd"/>
      <w:r w:rsidRPr="007647E9">
        <w:rPr>
          <w:rFonts w:eastAsia="TimesNewRoman"/>
          <w:lang w:val="uk-UA"/>
        </w:rPr>
        <w:t>х</w:t>
      </w:r>
      <w:r w:rsidRPr="007647E9">
        <w:rPr>
          <w:rFonts w:eastAsia="TimesNewRoman"/>
        </w:rPr>
        <w:t xml:space="preserve">, </w:t>
      </w:r>
      <w:r w:rsidRPr="007647E9">
        <w:rPr>
          <w:rFonts w:eastAsia="TimesNewRoman"/>
          <w:lang w:val="uk-UA"/>
        </w:rPr>
        <w:t xml:space="preserve">довірливих, не схильних до маніпуляцій. Низький рівень макіавеллізму у жінок з ГРП ЗА вказував також на психологічну закритість, наявність складнощів у встановленні довірчих відносин. </w:t>
      </w:r>
      <w:r w:rsidRPr="007647E9">
        <w:rPr>
          <w:lang w:val="uk-UA"/>
        </w:rPr>
        <w:t>Було встановлено високу тісноту зв'язку між ознаками «</w:t>
      </w:r>
      <w:r w:rsidRPr="007647E9">
        <w:rPr>
          <w:rFonts w:eastAsia="TimesNewRoman"/>
          <w:lang w:val="uk-UA"/>
        </w:rPr>
        <w:t xml:space="preserve">високий рівень </w:t>
      </w:r>
      <w:r w:rsidRPr="007647E9">
        <w:rPr>
          <w:rFonts w:eastAsia="TimesNewRoman"/>
          <w:spacing w:val="-4"/>
          <w:lang w:val="uk-UA"/>
        </w:rPr>
        <w:t>схильності до макіавеллізму</w:t>
      </w:r>
      <w:r w:rsidRPr="007647E9">
        <w:rPr>
          <w:spacing w:val="-4"/>
          <w:lang w:val="uk-UA"/>
        </w:rPr>
        <w:t xml:space="preserve">» і «трансформація </w:t>
      </w:r>
      <w:proofErr w:type="spellStart"/>
      <w:r w:rsidRPr="007647E9">
        <w:rPr>
          <w:spacing w:val="-4"/>
          <w:lang w:val="uk-UA"/>
        </w:rPr>
        <w:t>статеворольової</w:t>
      </w:r>
      <w:proofErr w:type="spellEnd"/>
      <w:r w:rsidRPr="007647E9">
        <w:rPr>
          <w:spacing w:val="-4"/>
          <w:lang w:val="uk-UA"/>
        </w:rPr>
        <w:t xml:space="preserve"> поведінки» (</w:t>
      </w:r>
      <w:proofErr w:type="spellStart"/>
      <w:r w:rsidRPr="007647E9">
        <w:rPr>
          <w:i/>
          <w:iCs/>
          <w:spacing w:val="-4"/>
          <w:lang w:val="uk-UA"/>
        </w:rPr>
        <w:t>rs</w:t>
      </w:r>
      <w:proofErr w:type="spellEnd"/>
      <w:r w:rsidRPr="007647E9">
        <w:rPr>
          <w:i/>
          <w:iCs/>
          <w:spacing w:val="-4"/>
          <w:lang w:val="uk-UA"/>
        </w:rPr>
        <w:t xml:space="preserve"> =</w:t>
      </w:r>
      <w:r w:rsidRPr="007647E9">
        <w:rPr>
          <w:spacing w:val="-4"/>
          <w:lang w:val="uk-UA"/>
        </w:rPr>
        <w:t xml:space="preserve"> 0,844,</w:t>
      </w:r>
      <w:r w:rsidRPr="007647E9">
        <w:rPr>
          <w:lang w:val="uk-UA"/>
        </w:rPr>
        <w:t xml:space="preserve"> при </w:t>
      </w:r>
      <w:r w:rsidRPr="007647E9">
        <w:rPr>
          <w:i/>
          <w:iCs/>
          <w:lang w:val="uk-UA"/>
        </w:rPr>
        <w:t>р &lt;</w:t>
      </w:r>
      <w:r w:rsidRPr="007647E9">
        <w:rPr>
          <w:lang w:val="uk-UA"/>
        </w:rPr>
        <w:t xml:space="preserve"> 0,01) та між ознаками «низький рівень схильності до макіавеллізму» і «</w:t>
      </w:r>
      <w:proofErr w:type="spellStart"/>
      <w:r w:rsidRPr="007647E9">
        <w:rPr>
          <w:lang w:val="uk-UA"/>
        </w:rPr>
        <w:t>гіперрольова</w:t>
      </w:r>
      <w:proofErr w:type="spellEnd"/>
      <w:r w:rsidRPr="007647E9">
        <w:rPr>
          <w:lang w:val="uk-UA"/>
        </w:rPr>
        <w:t xml:space="preserve"> поведінка» (</w:t>
      </w:r>
      <w:proofErr w:type="spellStart"/>
      <w:r w:rsidRPr="007647E9">
        <w:rPr>
          <w:i/>
          <w:iCs/>
          <w:lang w:val="uk-UA"/>
        </w:rPr>
        <w:t>rs</w:t>
      </w:r>
      <w:proofErr w:type="spellEnd"/>
      <w:r w:rsidRPr="007647E9">
        <w:rPr>
          <w:i/>
          <w:iCs/>
          <w:lang w:val="uk-UA"/>
        </w:rPr>
        <w:t xml:space="preserve"> =</w:t>
      </w:r>
      <w:r w:rsidRPr="007647E9">
        <w:rPr>
          <w:lang w:val="uk-UA"/>
        </w:rPr>
        <w:t xml:space="preserve"> 0,868, при </w:t>
      </w:r>
      <w:r w:rsidRPr="007647E9">
        <w:rPr>
          <w:i/>
          <w:iCs/>
          <w:lang w:val="uk-UA"/>
        </w:rPr>
        <w:t>р &lt;</w:t>
      </w:r>
      <w:r w:rsidRPr="007647E9">
        <w:rPr>
          <w:lang w:val="uk-UA"/>
        </w:rPr>
        <w:t xml:space="preserve"> 0,01). Показники специфічності ознак мали слідуючи значення: ПСО «</w:t>
      </w:r>
      <w:r w:rsidRPr="007647E9">
        <w:rPr>
          <w:rFonts w:eastAsia="TimesNewRoman"/>
          <w:lang w:val="uk-UA"/>
        </w:rPr>
        <w:t>високий рівень схильності до макіавеллізму</w:t>
      </w:r>
      <w:r w:rsidRPr="007647E9">
        <w:rPr>
          <w:lang w:val="uk-UA"/>
        </w:rPr>
        <w:t xml:space="preserve">» для ТСРП ЗА </w:t>
      </w:r>
      <w:r w:rsidRPr="007647E9">
        <w:rPr>
          <w:i/>
          <w:iCs/>
          <w:lang w:val="uk-UA"/>
        </w:rPr>
        <w:t xml:space="preserve">= </w:t>
      </w:r>
      <w:r w:rsidRPr="007647E9">
        <w:rPr>
          <w:lang w:val="uk-UA"/>
        </w:rPr>
        <w:t xml:space="preserve">1,000, ПСО «низький рівень схильності до макіавеллізму» для ГРП ЗА </w:t>
      </w:r>
      <w:r w:rsidRPr="007647E9">
        <w:rPr>
          <w:i/>
          <w:iCs/>
          <w:lang w:val="uk-UA"/>
        </w:rPr>
        <w:t>=</w:t>
      </w:r>
      <w:r w:rsidRPr="007647E9">
        <w:rPr>
          <w:lang w:val="uk-UA"/>
        </w:rPr>
        <w:t xml:space="preserve"> 1,000. Встановлені високі тісноти зв'язків і значень показників специфічності ознак дозволили розглядати «</w:t>
      </w:r>
      <w:r w:rsidRPr="007647E9">
        <w:rPr>
          <w:rFonts w:eastAsia="TimesNewRoman"/>
          <w:lang w:val="uk-UA"/>
        </w:rPr>
        <w:t>високий рівень схильності до макіавеллізму</w:t>
      </w:r>
      <w:r w:rsidRPr="007647E9">
        <w:rPr>
          <w:lang w:val="uk-UA"/>
        </w:rPr>
        <w:t xml:space="preserve">» як </w:t>
      </w:r>
      <w:proofErr w:type="spellStart"/>
      <w:r w:rsidRPr="007647E9">
        <w:rPr>
          <w:lang w:val="uk-UA"/>
        </w:rPr>
        <w:t>високоспецифічну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психодіагностичну</w:t>
      </w:r>
      <w:proofErr w:type="spellEnd"/>
      <w:r w:rsidRPr="007647E9">
        <w:rPr>
          <w:lang w:val="uk-UA"/>
        </w:rPr>
        <w:t xml:space="preserve"> ознаку у жінок з ТСРП ЗА, а «низький рівень схильності до макіавеллізму» – як </w:t>
      </w:r>
      <w:proofErr w:type="spellStart"/>
      <w:r w:rsidRPr="007647E9">
        <w:rPr>
          <w:lang w:val="uk-UA"/>
        </w:rPr>
        <w:t>високоспецифічну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психодіагностичну</w:t>
      </w:r>
      <w:proofErr w:type="spellEnd"/>
      <w:r w:rsidRPr="007647E9">
        <w:rPr>
          <w:lang w:val="uk-UA"/>
        </w:rPr>
        <w:t xml:space="preserve"> ознаку у жінок з ГРП ЗА (3.2.7. </w:t>
      </w:r>
      <w:r w:rsidRPr="007647E9">
        <w:rPr>
          <w:rFonts w:eastAsia="TimesNewRoman"/>
          <w:i/>
          <w:iCs/>
          <w:lang w:val="uk-UA"/>
        </w:rPr>
        <w:t>Результати дослідження макіавеллізму як особистісної  характеристики випробовуваних</w:t>
      </w:r>
      <w:r w:rsidRPr="007647E9">
        <w:rPr>
          <w:rFonts w:eastAsia="TimesNewRoman"/>
          <w:lang w:val="uk-UA"/>
        </w:rPr>
        <w:t>).</w:t>
      </w:r>
    </w:p>
    <w:p w:rsidR="00932CF9" w:rsidRPr="007647E9" w:rsidRDefault="00932CF9" w:rsidP="001848C5">
      <w:pPr>
        <w:spacing w:line="247" w:lineRule="auto"/>
        <w:ind w:firstLine="851"/>
        <w:jc w:val="both"/>
        <w:rPr>
          <w:lang w:val="uk-UA"/>
        </w:rPr>
      </w:pPr>
      <w:r w:rsidRPr="00BF588F">
        <w:rPr>
          <w:b/>
          <w:bCs/>
          <w:lang w:val="uk-UA"/>
        </w:rPr>
        <w:t xml:space="preserve">Узагальнення результатів дослідження. </w:t>
      </w:r>
      <w:r w:rsidRPr="00BF588F">
        <w:rPr>
          <w:lang w:val="uk-UA"/>
        </w:rPr>
        <w:t>Містить узагальнення отриманих результатів по кожному розділу дисертації.</w:t>
      </w:r>
    </w:p>
    <w:p w:rsidR="00932CF9" w:rsidRPr="007647E9" w:rsidRDefault="00932CF9" w:rsidP="001848C5">
      <w:pPr>
        <w:spacing w:line="247" w:lineRule="auto"/>
        <w:ind w:firstLine="851"/>
        <w:jc w:val="both"/>
        <w:rPr>
          <w:lang w:val="uk-UA"/>
        </w:rPr>
      </w:pPr>
    </w:p>
    <w:p w:rsidR="00932CF9" w:rsidRPr="007647E9" w:rsidRDefault="00932CF9" w:rsidP="001848C5">
      <w:pPr>
        <w:pStyle w:val="af"/>
        <w:widowControl w:val="0"/>
        <w:spacing w:line="247" w:lineRule="auto"/>
        <w:rPr>
          <w:rFonts w:ascii="Times New Roman" w:hAnsi="Times New Roman" w:cs="Times New Roman"/>
          <w:sz w:val="28"/>
          <w:szCs w:val="28"/>
        </w:rPr>
      </w:pPr>
      <w:r w:rsidRPr="007647E9">
        <w:rPr>
          <w:rFonts w:ascii="Times New Roman" w:hAnsi="Times New Roman" w:cs="Times New Roman"/>
          <w:sz w:val="28"/>
          <w:szCs w:val="28"/>
        </w:rPr>
        <w:t>ВИСНОВКИ</w:t>
      </w:r>
    </w:p>
    <w:p w:rsidR="00932CF9" w:rsidRPr="007647E9" w:rsidRDefault="00932CF9" w:rsidP="001848C5">
      <w:pPr>
        <w:spacing w:line="247" w:lineRule="auto"/>
        <w:ind w:firstLine="851"/>
        <w:jc w:val="both"/>
        <w:rPr>
          <w:lang w:val="uk-UA"/>
        </w:rPr>
      </w:pPr>
    </w:p>
    <w:p w:rsidR="00932CF9" w:rsidRPr="007647E9" w:rsidRDefault="00932CF9" w:rsidP="001848C5">
      <w:pPr>
        <w:spacing w:line="247" w:lineRule="auto"/>
        <w:ind w:firstLine="851"/>
        <w:jc w:val="both"/>
        <w:rPr>
          <w:lang w:val="uk-UA"/>
        </w:rPr>
      </w:pPr>
      <w:r w:rsidRPr="007647E9">
        <w:rPr>
          <w:lang w:val="uk-UA"/>
        </w:rPr>
        <w:t xml:space="preserve">У роботі представлено теоретичне обґрунтування і нове вирішення проблеми психодіагностики розладів </w:t>
      </w:r>
      <w:proofErr w:type="spellStart"/>
      <w:r w:rsidRPr="007647E9">
        <w:rPr>
          <w:lang w:val="uk-UA"/>
        </w:rPr>
        <w:t>статеворольової</w:t>
      </w:r>
      <w:proofErr w:type="spellEnd"/>
      <w:r w:rsidRPr="007647E9">
        <w:rPr>
          <w:lang w:val="uk-UA"/>
        </w:rPr>
        <w:t xml:space="preserve"> поведінки у жінок, залежних від алкоголю. Результатами дослідження є наступні висновки:</w:t>
      </w:r>
    </w:p>
    <w:p w:rsidR="00932CF9" w:rsidRPr="007647E9" w:rsidRDefault="00932CF9" w:rsidP="001848C5">
      <w:pPr>
        <w:spacing w:line="247" w:lineRule="auto"/>
        <w:ind w:firstLine="851"/>
        <w:jc w:val="both"/>
        <w:rPr>
          <w:lang w:val="uk-UA"/>
        </w:rPr>
      </w:pPr>
      <w:r w:rsidRPr="007647E9">
        <w:rPr>
          <w:lang w:val="uk-UA"/>
        </w:rPr>
        <w:t xml:space="preserve">1. Визначено, що особливістю статевої ідентичності у жінок вивченої вибірці, з асоційованими розладами </w:t>
      </w:r>
      <w:proofErr w:type="spellStart"/>
      <w:r w:rsidRPr="007647E9">
        <w:rPr>
          <w:lang w:val="uk-UA"/>
        </w:rPr>
        <w:t>статеворольової</w:t>
      </w:r>
      <w:proofErr w:type="spellEnd"/>
      <w:r w:rsidRPr="007647E9">
        <w:rPr>
          <w:lang w:val="uk-UA"/>
        </w:rPr>
        <w:t xml:space="preserve"> поведінки і залежністю від алкоголю була парціальність порушень статевої ідентичності, яка поєднувалася з загальною адекватною жіночою </w:t>
      </w:r>
      <w:proofErr w:type="spellStart"/>
      <w:r w:rsidRPr="007647E9">
        <w:rPr>
          <w:lang w:val="uk-UA"/>
        </w:rPr>
        <w:t>аутоідентифікацією</w:t>
      </w:r>
      <w:proofErr w:type="spellEnd"/>
      <w:r w:rsidRPr="007647E9">
        <w:rPr>
          <w:lang w:val="uk-UA"/>
        </w:rPr>
        <w:t xml:space="preserve"> (тобто стійкому усвідомленні своєї приналежності до жіночої статі). При цьому, ознаки порушення статевої ідентичності на всіх етапах її формування виявлялися виключно феноменами порушення психічного «Я» (за критеріями Г.Є. </w:t>
      </w:r>
      <w:proofErr w:type="spellStart"/>
      <w:r w:rsidRPr="007647E9">
        <w:rPr>
          <w:lang w:val="uk-UA"/>
        </w:rPr>
        <w:t>Введенського</w:t>
      </w:r>
      <w:proofErr w:type="spellEnd"/>
      <w:r w:rsidRPr="007647E9">
        <w:rPr>
          <w:lang w:val="uk-UA"/>
        </w:rPr>
        <w:t xml:space="preserve">, Є.В. </w:t>
      </w:r>
      <w:proofErr w:type="spellStart"/>
      <w:r w:rsidRPr="007647E9">
        <w:rPr>
          <w:lang w:val="uk-UA"/>
        </w:rPr>
        <w:t>Мединського</w:t>
      </w:r>
      <w:proofErr w:type="spellEnd"/>
      <w:r w:rsidRPr="007647E9">
        <w:rPr>
          <w:lang w:val="uk-UA"/>
        </w:rPr>
        <w:t xml:space="preserve">). </w:t>
      </w:r>
    </w:p>
    <w:p w:rsidR="00932CF9" w:rsidRPr="007647E9" w:rsidRDefault="00932CF9" w:rsidP="001848C5">
      <w:pPr>
        <w:spacing w:line="247" w:lineRule="auto"/>
        <w:ind w:firstLine="851"/>
        <w:jc w:val="both"/>
        <w:rPr>
          <w:lang w:val="uk-UA"/>
        </w:rPr>
      </w:pPr>
      <w:r w:rsidRPr="007647E9">
        <w:rPr>
          <w:lang w:val="uk-UA"/>
        </w:rPr>
        <w:t xml:space="preserve">2. Встановлено, що специфічними ознаками порушення психічного «Я» статевої ідентичності у жінок з першим типом розладу </w:t>
      </w:r>
      <w:proofErr w:type="spellStart"/>
      <w:r w:rsidRPr="007647E9">
        <w:rPr>
          <w:lang w:val="uk-UA"/>
        </w:rPr>
        <w:t>статеворольової</w:t>
      </w:r>
      <w:proofErr w:type="spellEnd"/>
      <w:r w:rsidRPr="007647E9">
        <w:rPr>
          <w:lang w:val="uk-UA"/>
        </w:rPr>
        <w:t xml:space="preserve"> поведінки – </w:t>
      </w:r>
      <w:r w:rsidRPr="007647E9">
        <w:rPr>
          <w:lang w:val="uk-UA"/>
        </w:rPr>
        <w:lastRenderedPageBreak/>
        <w:t xml:space="preserve">трансформацією </w:t>
      </w:r>
      <w:proofErr w:type="spellStart"/>
      <w:r w:rsidRPr="007647E9">
        <w:rPr>
          <w:lang w:val="uk-UA"/>
        </w:rPr>
        <w:t>статеворольової</w:t>
      </w:r>
      <w:proofErr w:type="spellEnd"/>
      <w:r w:rsidRPr="007647E9">
        <w:rPr>
          <w:lang w:val="uk-UA"/>
        </w:rPr>
        <w:t xml:space="preserve"> поведінки були: змішаний характер ігрової діяльності в дитинстві (4–5 років); перевага інтересів і захоплень більш властивих представникам чоловічої статі (6–12 років); наявність у загальному поведінковому </w:t>
      </w:r>
      <w:proofErr w:type="spellStart"/>
      <w:r w:rsidRPr="007647E9">
        <w:rPr>
          <w:lang w:val="uk-UA"/>
        </w:rPr>
        <w:t>патерні</w:t>
      </w:r>
      <w:proofErr w:type="spellEnd"/>
      <w:r w:rsidRPr="007647E9">
        <w:rPr>
          <w:lang w:val="uk-UA"/>
        </w:rPr>
        <w:t xml:space="preserve"> стійких елементів </w:t>
      </w:r>
      <w:proofErr w:type="spellStart"/>
      <w:r w:rsidRPr="007647E9">
        <w:rPr>
          <w:lang w:val="uk-UA"/>
        </w:rPr>
        <w:t>статеворольової</w:t>
      </w:r>
      <w:proofErr w:type="spellEnd"/>
      <w:r w:rsidRPr="007647E9">
        <w:rPr>
          <w:lang w:val="uk-UA"/>
        </w:rPr>
        <w:t xml:space="preserve"> поведінки більш властивих чоловікам (6–12 років); вибір сексуальної ролі, більш характерної для протилежної статі, наявність на момент обстеження стійкого ненормативного сексуального </w:t>
      </w:r>
      <w:proofErr w:type="spellStart"/>
      <w:r w:rsidRPr="007647E9">
        <w:rPr>
          <w:lang w:val="uk-UA"/>
        </w:rPr>
        <w:t>патерну</w:t>
      </w:r>
      <w:proofErr w:type="spellEnd"/>
      <w:r w:rsidRPr="007647E9">
        <w:rPr>
          <w:lang w:val="uk-UA"/>
        </w:rPr>
        <w:t xml:space="preserve">: часта зміна статевих партнерів, ініціативність у встановленні інтимного контакту, домінування під час близькості, активне включання в сценарний репертуар елементів садистичних реалізацій; психологічна незадоволеність в сексуальних контактах з партнером протилежної статі (не дивлячись на можливість фізіологічних реакцій). Специфічними ознаками порушення психічного «Я» статевої ідентичності у жінок з другим типом розладу </w:t>
      </w:r>
      <w:proofErr w:type="spellStart"/>
      <w:r w:rsidRPr="007647E9">
        <w:rPr>
          <w:lang w:val="uk-UA"/>
        </w:rPr>
        <w:t>статеворольової</w:t>
      </w:r>
      <w:proofErr w:type="spellEnd"/>
      <w:r w:rsidRPr="007647E9">
        <w:rPr>
          <w:lang w:val="uk-UA"/>
        </w:rPr>
        <w:t xml:space="preserve"> поведінки – </w:t>
      </w:r>
      <w:proofErr w:type="spellStart"/>
      <w:r w:rsidRPr="007647E9">
        <w:rPr>
          <w:lang w:val="uk-UA"/>
        </w:rPr>
        <w:t>гіперрольовою</w:t>
      </w:r>
      <w:proofErr w:type="spellEnd"/>
      <w:r w:rsidRPr="007647E9">
        <w:rPr>
          <w:lang w:val="uk-UA"/>
        </w:rPr>
        <w:t xml:space="preserve"> поведінкою були: стійкі елементи надто підсиленої жіночої поведінки у дитинстві (6–12 років); вибір акцентованої сексуальної ролі, характерної для жіночої статі; наявність на момент обстеження стійкого ненормативного сексуального </w:t>
      </w:r>
      <w:proofErr w:type="spellStart"/>
      <w:r w:rsidRPr="007647E9">
        <w:rPr>
          <w:lang w:val="uk-UA"/>
        </w:rPr>
        <w:t>патерну</w:t>
      </w:r>
      <w:proofErr w:type="spellEnd"/>
      <w:r w:rsidRPr="007647E9">
        <w:rPr>
          <w:lang w:val="uk-UA"/>
        </w:rPr>
        <w:t xml:space="preserve">: підкреслені пасивність і </w:t>
      </w:r>
      <w:proofErr w:type="spellStart"/>
      <w:r w:rsidRPr="007647E9">
        <w:rPr>
          <w:lang w:val="uk-UA"/>
        </w:rPr>
        <w:t>субмісивність</w:t>
      </w:r>
      <w:proofErr w:type="spellEnd"/>
      <w:r w:rsidRPr="007647E9">
        <w:rPr>
          <w:lang w:val="uk-UA"/>
        </w:rPr>
        <w:t xml:space="preserve"> (підпорядкованість партнеру) під час інтимної близькості, включення в сценарний репертуар елементів </w:t>
      </w:r>
      <w:proofErr w:type="spellStart"/>
      <w:r w:rsidRPr="007647E9">
        <w:rPr>
          <w:lang w:val="uk-UA"/>
        </w:rPr>
        <w:t>мазохістичних</w:t>
      </w:r>
      <w:proofErr w:type="spellEnd"/>
      <w:r w:rsidRPr="007647E9">
        <w:rPr>
          <w:lang w:val="uk-UA"/>
        </w:rPr>
        <w:t xml:space="preserve"> реалізацій; психологічна незадоволеність в сексуальних контактах з партнером протилежної статі (не дивлячись на можливість фізіологічних реакцій).</w:t>
      </w:r>
    </w:p>
    <w:p w:rsidR="00932CF9" w:rsidRPr="007647E9" w:rsidRDefault="00932CF9" w:rsidP="001848C5">
      <w:pPr>
        <w:spacing w:line="247" w:lineRule="auto"/>
        <w:ind w:firstLine="851"/>
        <w:jc w:val="both"/>
        <w:rPr>
          <w:lang w:val="uk-UA"/>
        </w:rPr>
      </w:pPr>
      <w:r w:rsidRPr="007647E9">
        <w:rPr>
          <w:lang w:val="uk-UA"/>
        </w:rPr>
        <w:t xml:space="preserve">Парціальність порушень статевої ідентичності і відсутність ознак порушення фізичного «Я» статевої самосвідомості характеризували розлади </w:t>
      </w:r>
      <w:proofErr w:type="spellStart"/>
      <w:r w:rsidRPr="007647E9">
        <w:rPr>
          <w:lang w:val="uk-UA"/>
        </w:rPr>
        <w:t>статеворольової</w:t>
      </w:r>
      <w:proofErr w:type="spellEnd"/>
      <w:r w:rsidRPr="007647E9">
        <w:rPr>
          <w:lang w:val="uk-UA"/>
        </w:rPr>
        <w:t xml:space="preserve"> поведінки у жінок вивченої вибірці як </w:t>
      </w:r>
      <w:proofErr w:type="spellStart"/>
      <w:r w:rsidRPr="007647E9">
        <w:rPr>
          <w:lang w:val="uk-UA"/>
        </w:rPr>
        <w:t>нетранссексуальні</w:t>
      </w:r>
      <w:proofErr w:type="spellEnd"/>
      <w:r w:rsidRPr="007647E9">
        <w:rPr>
          <w:lang w:val="uk-UA"/>
        </w:rPr>
        <w:t xml:space="preserve">. </w:t>
      </w:r>
    </w:p>
    <w:p w:rsidR="00932CF9" w:rsidRPr="007647E9" w:rsidRDefault="00932CF9" w:rsidP="001848C5">
      <w:pPr>
        <w:spacing w:line="247" w:lineRule="auto"/>
        <w:ind w:firstLine="851"/>
        <w:jc w:val="both"/>
        <w:rPr>
          <w:lang w:val="uk-UA"/>
        </w:rPr>
      </w:pPr>
      <w:r w:rsidRPr="007647E9">
        <w:rPr>
          <w:lang w:val="uk-UA"/>
        </w:rPr>
        <w:t xml:space="preserve">3. У жінок з асоційованими розладами </w:t>
      </w:r>
      <w:proofErr w:type="spellStart"/>
      <w:r w:rsidRPr="007647E9">
        <w:rPr>
          <w:lang w:val="uk-UA"/>
        </w:rPr>
        <w:t>статеворольової</w:t>
      </w:r>
      <w:proofErr w:type="spellEnd"/>
      <w:r w:rsidRPr="007647E9">
        <w:rPr>
          <w:lang w:val="uk-UA"/>
        </w:rPr>
        <w:t xml:space="preserve"> поведінки та алкогольною залежністю у вивченій вибірці встановлено слідуючи специфічні </w:t>
      </w:r>
      <w:proofErr w:type="spellStart"/>
      <w:r w:rsidRPr="007647E9">
        <w:rPr>
          <w:lang w:val="uk-UA"/>
        </w:rPr>
        <w:t>міжтипові</w:t>
      </w:r>
      <w:proofErr w:type="spellEnd"/>
      <w:r w:rsidRPr="007647E9">
        <w:rPr>
          <w:lang w:val="uk-UA"/>
        </w:rPr>
        <w:t xml:space="preserve"> відмінності </w:t>
      </w:r>
      <w:proofErr w:type="spellStart"/>
      <w:r w:rsidRPr="007647E9">
        <w:rPr>
          <w:lang w:val="uk-UA"/>
        </w:rPr>
        <w:t>симптомокомлексу</w:t>
      </w:r>
      <w:proofErr w:type="spellEnd"/>
      <w:r w:rsidRPr="007647E9">
        <w:rPr>
          <w:lang w:val="uk-UA"/>
        </w:rPr>
        <w:t xml:space="preserve"> «</w:t>
      </w:r>
      <w:proofErr w:type="spellStart"/>
      <w:r w:rsidRPr="007647E9">
        <w:rPr>
          <w:lang w:val="uk-UA"/>
        </w:rPr>
        <w:t>маскулінності</w:t>
      </w:r>
      <w:proofErr w:type="spellEnd"/>
      <w:r w:rsidRPr="007647E9">
        <w:rPr>
          <w:lang w:val="uk-UA"/>
        </w:rPr>
        <w:t>/</w:t>
      </w:r>
      <w:proofErr w:type="spellStart"/>
      <w:r w:rsidRPr="007647E9">
        <w:rPr>
          <w:lang w:val="uk-UA"/>
        </w:rPr>
        <w:t>фемінінності</w:t>
      </w:r>
      <w:proofErr w:type="spellEnd"/>
      <w:r w:rsidRPr="007647E9">
        <w:rPr>
          <w:lang w:val="uk-UA"/>
        </w:rPr>
        <w:t xml:space="preserve">»: у осіб з трансформацією </w:t>
      </w:r>
      <w:proofErr w:type="spellStart"/>
      <w:r w:rsidRPr="007647E9">
        <w:rPr>
          <w:lang w:val="uk-UA"/>
        </w:rPr>
        <w:t>статеворольової</w:t>
      </w:r>
      <w:proofErr w:type="spellEnd"/>
      <w:r w:rsidRPr="007647E9">
        <w:rPr>
          <w:lang w:val="uk-UA"/>
        </w:rPr>
        <w:t xml:space="preserve"> поведінки мала місце тотальна </w:t>
      </w:r>
      <w:proofErr w:type="spellStart"/>
      <w:r w:rsidRPr="007647E9">
        <w:rPr>
          <w:lang w:val="uk-UA"/>
        </w:rPr>
        <w:t>маскулінність</w:t>
      </w:r>
      <w:proofErr w:type="spellEnd"/>
      <w:r w:rsidRPr="007647E9">
        <w:rPr>
          <w:lang w:val="uk-UA"/>
        </w:rPr>
        <w:t xml:space="preserve">, а у осіб з </w:t>
      </w:r>
      <w:proofErr w:type="spellStart"/>
      <w:r w:rsidRPr="007647E9">
        <w:rPr>
          <w:lang w:val="uk-UA"/>
        </w:rPr>
        <w:t>гіперрольовою</w:t>
      </w:r>
      <w:proofErr w:type="spellEnd"/>
      <w:r w:rsidRPr="007647E9">
        <w:rPr>
          <w:lang w:val="uk-UA"/>
        </w:rPr>
        <w:t xml:space="preserve"> поведінкою – тотальна </w:t>
      </w:r>
      <w:proofErr w:type="spellStart"/>
      <w:r w:rsidRPr="007647E9">
        <w:rPr>
          <w:lang w:val="uk-UA"/>
        </w:rPr>
        <w:t>фемінінність</w:t>
      </w:r>
      <w:proofErr w:type="spellEnd"/>
      <w:r w:rsidRPr="007647E9">
        <w:rPr>
          <w:lang w:val="uk-UA"/>
        </w:rPr>
        <w:t xml:space="preserve"> на поведінковому, </w:t>
      </w:r>
      <w:proofErr w:type="spellStart"/>
      <w:r w:rsidRPr="007647E9">
        <w:rPr>
          <w:lang w:val="uk-UA"/>
        </w:rPr>
        <w:t>соціогенному</w:t>
      </w:r>
      <w:proofErr w:type="spellEnd"/>
      <w:r w:rsidRPr="007647E9">
        <w:rPr>
          <w:lang w:val="uk-UA"/>
        </w:rPr>
        <w:t xml:space="preserve"> та біогенному рівнях функціонування особистості;</w:t>
      </w:r>
    </w:p>
    <w:p w:rsidR="00932CF9" w:rsidRPr="007647E9" w:rsidRDefault="00932CF9" w:rsidP="001848C5">
      <w:pPr>
        <w:spacing w:line="247" w:lineRule="auto"/>
        <w:ind w:firstLine="851"/>
        <w:jc w:val="both"/>
        <w:rPr>
          <w:lang w:val="uk-UA"/>
        </w:rPr>
      </w:pPr>
      <w:r w:rsidRPr="007647E9">
        <w:rPr>
          <w:lang w:val="uk-UA"/>
        </w:rPr>
        <w:t xml:space="preserve">4. Особливістю жінок з розладами </w:t>
      </w:r>
      <w:proofErr w:type="spellStart"/>
      <w:r w:rsidRPr="007647E9">
        <w:rPr>
          <w:lang w:val="uk-UA"/>
        </w:rPr>
        <w:t>статеворольової</w:t>
      </w:r>
      <w:proofErr w:type="spellEnd"/>
      <w:r w:rsidRPr="007647E9">
        <w:rPr>
          <w:lang w:val="uk-UA"/>
        </w:rPr>
        <w:t xml:space="preserve"> поведінки і залежністю від алкоголю у вивченій вибірці була дисгармонійність Я-структури особистості. У жінок з трансформацією </w:t>
      </w:r>
      <w:proofErr w:type="spellStart"/>
      <w:r w:rsidRPr="007647E9">
        <w:rPr>
          <w:lang w:val="uk-UA"/>
        </w:rPr>
        <w:t>статеворольової</w:t>
      </w:r>
      <w:proofErr w:type="spellEnd"/>
      <w:r w:rsidRPr="007647E9">
        <w:rPr>
          <w:lang w:val="uk-UA"/>
        </w:rPr>
        <w:t xml:space="preserve"> поведінки мали місце: висока </w:t>
      </w:r>
      <w:proofErr w:type="spellStart"/>
      <w:r w:rsidRPr="007647E9">
        <w:rPr>
          <w:lang w:val="uk-UA"/>
        </w:rPr>
        <w:t>деструктивність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гуман-функції</w:t>
      </w:r>
      <w:proofErr w:type="spellEnd"/>
      <w:r w:rsidRPr="007647E9">
        <w:rPr>
          <w:lang w:val="uk-UA"/>
        </w:rPr>
        <w:t xml:space="preserve"> агресії, Я-зовнішнього відмежування, Я-внутрішнього відмежування, </w:t>
      </w:r>
      <w:proofErr w:type="spellStart"/>
      <w:r w:rsidRPr="007647E9">
        <w:rPr>
          <w:lang w:val="uk-UA"/>
        </w:rPr>
        <w:t>нарцисизму</w:t>
      </w:r>
      <w:proofErr w:type="spellEnd"/>
      <w:r w:rsidRPr="007647E9">
        <w:rPr>
          <w:lang w:val="uk-UA"/>
        </w:rPr>
        <w:t xml:space="preserve"> і сексуальності при високій </w:t>
      </w:r>
      <w:proofErr w:type="spellStart"/>
      <w:r w:rsidRPr="007647E9">
        <w:rPr>
          <w:lang w:val="uk-UA"/>
        </w:rPr>
        <w:t>дефіцитарності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гуман-функції</w:t>
      </w:r>
      <w:proofErr w:type="spellEnd"/>
      <w:r w:rsidRPr="007647E9">
        <w:rPr>
          <w:lang w:val="uk-UA"/>
        </w:rPr>
        <w:t xml:space="preserve"> тривоги. У жінок з </w:t>
      </w:r>
      <w:proofErr w:type="spellStart"/>
      <w:r w:rsidRPr="007647E9">
        <w:rPr>
          <w:lang w:val="uk-UA"/>
        </w:rPr>
        <w:t>гіперрольовою</w:t>
      </w:r>
      <w:proofErr w:type="spellEnd"/>
      <w:r w:rsidRPr="007647E9">
        <w:rPr>
          <w:lang w:val="uk-UA"/>
        </w:rPr>
        <w:t xml:space="preserve"> поведінкою мали місце висока </w:t>
      </w:r>
      <w:proofErr w:type="spellStart"/>
      <w:r w:rsidRPr="007647E9">
        <w:rPr>
          <w:lang w:val="uk-UA"/>
        </w:rPr>
        <w:t>дефіцитарність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гуман-функції</w:t>
      </w:r>
      <w:proofErr w:type="spellEnd"/>
      <w:r w:rsidRPr="007647E9">
        <w:rPr>
          <w:lang w:val="uk-UA"/>
        </w:rPr>
        <w:t xml:space="preserve"> агресії, Я-зовнішнього відмежування, Я-внутрішнього відмежування, </w:t>
      </w:r>
      <w:proofErr w:type="spellStart"/>
      <w:r w:rsidRPr="007647E9">
        <w:rPr>
          <w:lang w:val="uk-UA"/>
        </w:rPr>
        <w:t>нарцисизму</w:t>
      </w:r>
      <w:proofErr w:type="spellEnd"/>
      <w:r w:rsidRPr="007647E9">
        <w:rPr>
          <w:lang w:val="uk-UA"/>
        </w:rPr>
        <w:t xml:space="preserve"> і сексуальності при високій </w:t>
      </w:r>
      <w:proofErr w:type="spellStart"/>
      <w:r w:rsidRPr="007647E9">
        <w:rPr>
          <w:lang w:val="uk-UA"/>
        </w:rPr>
        <w:t>деструктивності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гуман-функції</w:t>
      </w:r>
      <w:proofErr w:type="spellEnd"/>
      <w:r w:rsidRPr="007647E9">
        <w:rPr>
          <w:lang w:val="uk-UA"/>
        </w:rPr>
        <w:t xml:space="preserve"> тривоги. Специфічною ознакою жінок з трансформацією </w:t>
      </w:r>
      <w:proofErr w:type="spellStart"/>
      <w:r w:rsidRPr="007647E9">
        <w:rPr>
          <w:lang w:val="uk-UA"/>
        </w:rPr>
        <w:t>статеворольової</w:t>
      </w:r>
      <w:proofErr w:type="spellEnd"/>
      <w:r w:rsidRPr="007647E9">
        <w:rPr>
          <w:lang w:val="uk-UA"/>
        </w:rPr>
        <w:t xml:space="preserve"> поведінки визначена підвищена </w:t>
      </w:r>
      <w:proofErr w:type="spellStart"/>
      <w:r w:rsidRPr="007647E9">
        <w:rPr>
          <w:lang w:val="uk-UA"/>
        </w:rPr>
        <w:t>деструктивність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гуман-функції</w:t>
      </w:r>
      <w:proofErr w:type="spellEnd"/>
      <w:r w:rsidRPr="007647E9">
        <w:rPr>
          <w:lang w:val="uk-UA"/>
        </w:rPr>
        <w:t xml:space="preserve"> сексуальності «Я»; специфічною ознакою жінок з </w:t>
      </w:r>
      <w:proofErr w:type="spellStart"/>
      <w:r w:rsidRPr="007647E9">
        <w:rPr>
          <w:lang w:val="uk-UA"/>
        </w:rPr>
        <w:t>гіперрольовою</w:t>
      </w:r>
      <w:proofErr w:type="spellEnd"/>
      <w:r w:rsidRPr="007647E9">
        <w:rPr>
          <w:lang w:val="uk-UA"/>
        </w:rPr>
        <w:t xml:space="preserve"> поведінкою була визначена підвищена </w:t>
      </w:r>
      <w:proofErr w:type="spellStart"/>
      <w:r w:rsidRPr="007647E9">
        <w:rPr>
          <w:lang w:val="uk-UA"/>
        </w:rPr>
        <w:t>дефіцитарність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гуман-функції</w:t>
      </w:r>
      <w:proofErr w:type="spellEnd"/>
      <w:r w:rsidRPr="007647E9">
        <w:rPr>
          <w:lang w:val="uk-UA"/>
        </w:rPr>
        <w:t xml:space="preserve"> сексуальності «Я». </w:t>
      </w:r>
    </w:p>
    <w:p w:rsidR="00932CF9" w:rsidRPr="007647E9" w:rsidRDefault="00932CF9" w:rsidP="001848C5">
      <w:pPr>
        <w:spacing w:line="247" w:lineRule="auto"/>
        <w:ind w:firstLine="851"/>
        <w:jc w:val="both"/>
        <w:rPr>
          <w:lang w:val="uk-UA"/>
        </w:rPr>
      </w:pPr>
      <w:r w:rsidRPr="007647E9">
        <w:rPr>
          <w:lang w:val="uk-UA"/>
        </w:rPr>
        <w:t xml:space="preserve">5. Індивідуально-психологічними особливостями жінок з розладами </w:t>
      </w:r>
      <w:proofErr w:type="spellStart"/>
      <w:r w:rsidRPr="007647E9">
        <w:rPr>
          <w:lang w:val="uk-UA"/>
        </w:rPr>
        <w:t>статеворольової</w:t>
      </w:r>
      <w:proofErr w:type="spellEnd"/>
      <w:r w:rsidRPr="007647E9">
        <w:rPr>
          <w:lang w:val="uk-UA"/>
        </w:rPr>
        <w:t xml:space="preserve"> поведінки і залежністю від алкоголю у вивченій вибірці були: </w:t>
      </w:r>
      <w:r w:rsidRPr="007647E9">
        <w:rPr>
          <w:lang w:val="uk-UA"/>
        </w:rPr>
        <w:lastRenderedPageBreak/>
        <w:t xml:space="preserve">неадекватність самооцінки – вона була неадекватно завищена у осіб з трансформацією </w:t>
      </w:r>
      <w:proofErr w:type="spellStart"/>
      <w:r w:rsidRPr="007647E9">
        <w:rPr>
          <w:lang w:val="uk-UA"/>
        </w:rPr>
        <w:t>статеворольової</w:t>
      </w:r>
      <w:proofErr w:type="spellEnd"/>
      <w:r w:rsidRPr="007647E9">
        <w:rPr>
          <w:lang w:val="uk-UA"/>
        </w:rPr>
        <w:t xml:space="preserve"> поведінки і неадекватно занижена у осіб з </w:t>
      </w:r>
      <w:proofErr w:type="spellStart"/>
      <w:r w:rsidRPr="007647E9">
        <w:rPr>
          <w:lang w:val="uk-UA"/>
        </w:rPr>
        <w:t>гіперрольовою</w:t>
      </w:r>
      <w:proofErr w:type="spellEnd"/>
      <w:r w:rsidRPr="007647E9">
        <w:rPr>
          <w:lang w:val="uk-UA"/>
        </w:rPr>
        <w:t xml:space="preserve"> поведінкою; </w:t>
      </w:r>
      <w:proofErr w:type="spellStart"/>
      <w:r w:rsidRPr="007647E9">
        <w:rPr>
          <w:lang w:val="uk-UA"/>
        </w:rPr>
        <w:t>неоптимальність</w:t>
      </w:r>
      <w:proofErr w:type="spellEnd"/>
      <w:r w:rsidRPr="007647E9">
        <w:rPr>
          <w:lang w:val="uk-UA"/>
        </w:rPr>
        <w:t xml:space="preserve"> рівня розвитку </w:t>
      </w:r>
      <w:proofErr w:type="spellStart"/>
      <w:r w:rsidRPr="007647E9">
        <w:rPr>
          <w:lang w:val="uk-UA"/>
        </w:rPr>
        <w:t>емпатії</w:t>
      </w:r>
      <w:proofErr w:type="spellEnd"/>
      <w:r w:rsidRPr="007647E9">
        <w:rPr>
          <w:lang w:val="uk-UA"/>
        </w:rPr>
        <w:t xml:space="preserve"> – низький рівень розвитку </w:t>
      </w:r>
      <w:proofErr w:type="spellStart"/>
      <w:r w:rsidRPr="007647E9">
        <w:rPr>
          <w:lang w:val="uk-UA"/>
        </w:rPr>
        <w:t>емпатії</w:t>
      </w:r>
      <w:proofErr w:type="spellEnd"/>
      <w:r w:rsidRPr="007647E9">
        <w:rPr>
          <w:lang w:val="uk-UA"/>
        </w:rPr>
        <w:t xml:space="preserve"> у осіб з трансформацією </w:t>
      </w:r>
      <w:proofErr w:type="spellStart"/>
      <w:r w:rsidRPr="007647E9">
        <w:rPr>
          <w:lang w:val="uk-UA"/>
        </w:rPr>
        <w:t>статеворольової</w:t>
      </w:r>
      <w:proofErr w:type="spellEnd"/>
      <w:r w:rsidRPr="007647E9">
        <w:rPr>
          <w:lang w:val="uk-UA"/>
        </w:rPr>
        <w:t xml:space="preserve"> поведінки і високий з тенденцією до дуже високого розвитку рівень </w:t>
      </w:r>
      <w:proofErr w:type="spellStart"/>
      <w:r w:rsidRPr="007647E9">
        <w:rPr>
          <w:lang w:val="uk-UA"/>
        </w:rPr>
        <w:t>емпатії</w:t>
      </w:r>
      <w:proofErr w:type="spellEnd"/>
      <w:r w:rsidRPr="007647E9">
        <w:rPr>
          <w:lang w:val="uk-UA"/>
        </w:rPr>
        <w:t xml:space="preserve"> у осіб з </w:t>
      </w:r>
      <w:proofErr w:type="spellStart"/>
      <w:r w:rsidRPr="007647E9">
        <w:rPr>
          <w:rFonts w:eastAsia="TimesNewRoman"/>
          <w:lang w:val="uk-UA"/>
        </w:rPr>
        <w:t>гіперрольовою</w:t>
      </w:r>
      <w:proofErr w:type="spellEnd"/>
      <w:r w:rsidRPr="007647E9">
        <w:rPr>
          <w:rFonts w:eastAsia="TimesNewRoman"/>
          <w:lang w:val="uk-UA"/>
        </w:rPr>
        <w:t xml:space="preserve"> поведінкою</w:t>
      </w:r>
      <w:r w:rsidRPr="007647E9">
        <w:rPr>
          <w:lang w:val="uk-UA"/>
        </w:rPr>
        <w:t xml:space="preserve">; </w:t>
      </w:r>
      <w:proofErr w:type="spellStart"/>
      <w:r w:rsidRPr="007647E9">
        <w:rPr>
          <w:lang w:val="uk-UA"/>
        </w:rPr>
        <w:t>несинтонна</w:t>
      </w:r>
      <w:proofErr w:type="spellEnd"/>
      <w:r w:rsidRPr="007647E9">
        <w:rPr>
          <w:lang w:val="uk-UA"/>
        </w:rPr>
        <w:t xml:space="preserve"> міжособистісна система поведінки, у якої </w:t>
      </w:r>
      <w:r w:rsidRPr="007647E9">
        <w:rPr>
          <w:rFonts w:eastAsia="TimesNewRoman"/>
          <w:lang w:val="uk-UA"/>
        </w:rPr>
        <w:t xml:space="preserve">домінували </w:t>
      </w:r>
      <w:r w:rsidRPr="007647E9">
        <w:rPr>
          <w:lang w:val="uk-UA"/>
        </w:rPr>
        <w:t xml:space="preserve">егоцентричний і владно-лідируючий комунікативні типи поведінки (у осіб з трансформацією </w:t>
      </w:r>
      <w:proofErr w:type="spellStart"/>
      <w:r w:rsidRPr="007647E9">
        <w:rPr>
          <w:lang w:val="uk-UA"/>
        </w:rPr>
        <w:t>статеворольової</w:t>
      </w:r>
      <w:proofErr w:type="spellEnd"/>
      <w:r w:rsidRPr="007647E9">
        <w:rPr>
          <w:lang w:val="uk-UA"/>
        </w:rPr>
        <w:t xml:space="preserve"> поведінки) та </w:t>
      </w:r>
      <w:proofErr w:type="spellStart"/>
      <w:r w:rsidRPr="007647E9">
        <w:rPr>
          <w:lang w:val="uk-UA"/>
        </w:rPr>
        <w:t>субмісивний</w:t>
      </w:r>
      <w:proofErr w:type="spellEnd"/>
      <w:r w:rsidRPr="007647E9">
        <w:rPr>
          <w:lang w:val="uk-UA"/>
        </w:rPr>
        <w:t xml:space="preserve"> і залежно-слухняний комунікативні типи поведінки (у жінок з </w:t>
      </w:r>
      <w:proofErr w:type="spellStart"/>
      <w:r w:rsidRPr="007647E9">
        <w:rPr>
          <w:lang w:val="uk-UA"/>
        </w:rPr>
        <w:t>гіперрольовою</w:t>
      </w:r>
      <w:proofErr w:type="spellEnd"/>
      <w:r w:rsidRPr="007647E9">
        <w:rPr>
          <w:lang w:val="uk-UA"/>
        </w:rPr>
        <w:t xml:space="preserve"> поведінкою); </w:t>
      </w:r>
      <w:r w:rsidRPr="007647E9">
        <w:rPr>
          <w:rFonts w:eastAsia="TimesNewRoman"/>
          <w:lang w:val="uk-UA"/>
        </w:rPr>
        <w:t xml:space="preserve">ненормативний рівень макіавеллізму особистості: </w:t>
      </w:r>
      <w:r w:rsidRPr="007647E9">
        <w:rPr>
          <w:lang w:val="uk-UA"/>
        </w:rPr>
        <w:t xml:space="preserve">високий рівень схильності до макіавеллізму – у жінок </w:t>
      </w:r>
      <w:r w:rsidRPr="007647E9">
        <w:rPr>
          <w:rFonts w:eastAsia="TimesNewRoman"/>
          <w:lang w:val="uk-UA"/>
        </w:rPr>
        <w:t xml:space="preserve">з трансформацією </w:t>
      </w:r>
      <w:proofErr w:type="spellStart"/>
      <w:r w:rsidRPr="007647E9">
        <w:rPr>
          <w:lang w:val="uk-UA"/>
        </w:rPr>
        <w:t>статеворольової</w:t>
      </w:r>
      <w:proofErr w:type="spellEnd"/>
      <w:r w:rsidRPr="007647E9">
        <w:rPr>
          <w:lang w:val="uk-UA"/>
        </w:rPr>
        <w:t xml:space="preserve"> поведінки і низький рівень схильності до макіавеллізму – у жінок з </w:t>
      </w:r>
      <w:proofErr w:type="spellStart"/>
      <w:r w:rsidRPr="007647E9">
        <w:rPr>
          <w:lang w:val="uk-UA"/>
        </w:rPr>
        <w:t>гіперрольовою</w:t>
      </w:r>
      <w:proofErr w:type="spellEnd"/>
      <w:r w:rsidRPr="007647E9">
        <w:rPr>
          <w:lang w:val="uk-UA"/>
        </w:rPr>
        <w:t xml:space="preserve"> поведінкою. </w:t>
      </w:r>
    </w:p>
    <w:p w:rsidR="00932CF9" w:rsidRPr="007647E9" w:rsidRDefault="00932CF9" w:rsidP="001848C5">
      <w:pPr>
        <w:spacing w:line="247" w:lineRule="auto"/>
        <w:ind w:firstLine="851"/>
        <w:jc w:val="both"/>
        <w:rPr>
          <w:lang w:val="uk-UA"/>
        </w:rPr>
      </w:pPr>
      <w:r w:rsidRPr="007647E9">
        <w:rPr>
          <w:lang w:val="uk-UA"/>
        </w:rPr>
        <w:t xml:space="preserve">6. </w:t>
      </w:r>
      <w:proofErr w:type="spellStart"/>
      <w:r w:rsidRPr="007647E9">
        <w:rPr>
          <w:lang w:val="uk-UA"/>
        </w:rPr>
        <w:t>Психодіагностичними</w:t>
      </w:r>
      <w:proofErr w:type="spellEnd"/>
      <w:r w:rsidRPr="007647E9">
        <w:rPr>
          <w:lang w:val="uk-UA"/>
        </w:rPr>
        <w:t xml:space="preserve"> критеріями першого типу РСРП – трансформації </w:t>
      </w:r>
      <w:proofErr w:type="spellStart"/>
      <w:r w:rsidRPr="007647E9">
        <w:rPr>
          <w:lang w:val="uk-UA"/>
        </w:rPr>
        <w:t>статеворольової</w:t>
      </w:r>
      <w:proofErr w:type="spellEnd"/>
      <w:r w:rsidRPr="007647E9">
        <w:rPr>
          <w:lang w:val="uk-UA"/>
        </w:rPr>
        <w:t xml:space="preserve"> поведінки у жінок, залежних від алкоголю визначено: однорідно-високі значення поведінкової, </w:t>
      </w:r>
      <w:proofErr w:type="spellStart"/>
      <w:r w:rsidRPr="007647E9">
        <w:rPr>
          <w:lang w:val="uk-UA"/>
        </w:rPr>
        <w:t>соціогенної</w:t>
      </w:r>
      <w:proofErr w:type="spellEnd"/>
      <w:r w:rsidRPr="007647E9">
        <w:rPr>
          <w:lang w:val="uk-UA"/>
        </w:rPr>
        <w:t xml:space="preserve"> та біогенної </w:t>
      </w:r>
      <w:proofErr w:type="spellStart"/>
      <w:r w:rsidRPr="007647E9">
        <w:rPr>
          <w:lang w:val="uk-UA"/>
        </w:rPr>
        <w:t>маскулінності</w:t>
      </w:r>
      <w:proofErr w:type="spellEnd"/>
      <w:r w:rsidRPr="007647E9">
        <w:rPr>
          <w:lang w:val="uk-UA"/>
        </w:rPr>
        <w:t xml:space="preserve">; висока </w:t>
      </w:r>
      <w:proofErr w:type="spellStart"/>
      <w:r w:rsidRPr="007647E9">
        <w:rPr>
          <w:lang w:val="uk-UA"/>
        </w:rPr>
        <w:t>деструктивність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гуман-функції</w:t>
      </w:r>
      <w:proofErr w:type="spellEnd"/>
      <w:r w:rsidRPr="007647E9">
        <w:rPr>
          <w:lang w:val="uk-UA"/>
        </w:rPr>
        <w:t xml:space="preserve"> сексуальності «Я»; неадекватно-підвищений рівень самооцінки; низький рівень розвитку </w:t>
      </w:r>
      <w:proofErr w:type="spellStart"/>
      <w:r w:rsidRPr="007647E9">
        <w:rPr>
          <w:lang w:val="uk-UA"/>
        </w:rPr>
        <w:t>емпатії</w:t>
      </w:r>
      <w:proofErr w:type="spellEnd"/>
      <w:r w:rsidRPr="007647E9">
        <w:rPr>
          <w:lang w:val="uk-UA"/>
        </w:rPr>
        <w:t xml:space="preserve">; </w:t>
      </w:r>
      <w:proofErr w:type="spellStart"/>
      <w:r w:rsidRPr="007647E9">
        <w:rPr>
          <w:lang w:val="uk-UA"/>
        </w:rPr>
        <w:t>несинтонна</w:t>
      </w:r>
      <w:proofErr w:type="spellEnd"/>
      <w:r w:rsidRPr="007647E9">
        <w:rPr>
          <w:lang w:val="uk-UA"/>
        </w:rPr>
        <w:t xml:space="preserve"> міжособистісна система поведінки, в якій переважають егоцентричний і владно-лідируючий типи поведінки; </w:t>
      </w:r>
      <w:r w:rsidRPr="007647E9">
        <w:rPr>
          <w:rFonts w:eastAsia="TimesNewRoman"/>
          <w:lang w:val="uk-UA"/>
        </w:rPr>
        <w:t>високий рівень схильності до макіавеллізму</w:t>
      </w:r>
      <w:r w:rsidRPr="007647E9">
        <w:rPr>
          <w:lang w:val="uk-UA"/>
        </w:rPr>
        <w:t>.</w:t>
      </w:r>
    </w:p>
    <w:p w:rsidR="00932CF9" w:rsidRDefault="00932CF9" w:rsidP="001848C5">
      <w:pPr>
        <w:spacing w:line="247" w:lineRule="auto"/>
        <w:ind w:firstLine="851"/>
        <w:jc w:val="both"/>
        <w:rPr>
          <w:lang w:val="uk-UA"/>
        </w:rPr>
      </w:pPr>
      <w:proofErr w:type="spellStart"/>
      <w:r w:rsidRPr="007647E9">
        <w:rPr>
          <w:lang w:val="uk-UA"/>
        </w:rPr>
        <w:t>Психодіагностичними</w:t>
      </w:r>
      <w:proofErr w:type="spellEnd"/>
      <w:r w:rsidRPr="007647E9">
        <w:rPr>
          <w:lang w:val="uk-UA"/>
        </w:rPr>
        <w:t xml:space="preserve"> критеріями другого типу РСРП – </w:t>
      </w:r>
      <w:proofErr w:type="spellStart"/>
      <w:r w:rsidRPr="007647E9">
        <w:rPr>
          <w:lang w:val="uk-UA"/>
        </w:rPr>
        <w:t>гіперрольової</w:t>
      </w:r>
      <w:proofErr w:type="spellEnd"/>
      <w:r w:rsidRPr="007647E9">
        <w:rPr>
          <w:lang w:val="uk-UA"/>
        </w:rPr>
        <w:t xml:space="preserve"> поведінки у жінок, залежних від алкоголю визначені: однорідно-низькі значення поведінкової, </w:t>
      </w:r>
      <w:proofErr w:type="spellStart"/>
      <w:r w:rsidRPr="007647E9">
        <w:rPr>
          <w:lang w:val="uk-UA"/>
        </w:rPr>
        <w:t>соціогенної</w:t>
      </w:r>
      <w:proofErr w:type="spellEnd"/>
      <w:r w:rsidRPr="007647E9">
        <w:rPr>
          <w:lang w:val="uk-UA"/>
        </w:rPr>
        <w:t xml:space="preserve"> та біогенної </w:t>
      </w:r>
      <w:proofErr w:type="spellStart"/>
      <w:r w:rsidRPr="007647E9">
        <w:rPr>
          <w:lang w:val="uk-UA"/>
        </w:rPr>
        <w:t>маскулінності</w:t>
      </w:r>
      <w:proofErr w:type="spellEnd"/>
      <w:r w:rsidRPr="007647E9">
        <w:rPr>
          <w:lang w:val="uk-UA"/>
        </w:rPr>
        <w:t xml:space="preserve">; підвищена </w:t>
      </w:r>
      <w:proofErr w:type="spellStart"/>
      <w:r w:rsidRPr="007647E9">
        <w:rPr>
          <w:lang w:val="uk-UA"/>
        </w:rPr>
        <w:t>дефіцитарність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гуман-функції</w:t>
      </w:r>
      <w:proofErr w:type="spellEnd"/>
      <w:r w:rsidRPr="007647E9">
        <w:rPr>
          <w:lang w:val="uk-UA"/>
        </w:rPr>
        <w:t xml:space="preserve"> сексуальності «Я»; неадекватно-знижений рівень самооцінки; високий рівень розвитку </w:t>
      </w:r>
      <w:proofErr w:type="spellStart"/>
      <w:r w:rsidRPr="007647E9">
        <w:rPr>
          <w:lang w:val="uk-UA"/>
        </w:rPr>
        <w:t>емпатії</w:t>
      </w:r>
      <w:proofErr w:type="spellEnd"/>
      <w:r w:rsidRPr="007647E9">
        <w:rPr>
          <w:lang w:val="uk-UA"/>
        </w:rPr>
        <w:t xml:space="preserve"> з тенденцією до дуже високого; </w:t>
      </w:r>
      <w:proofErr w:type="spellStart"/>
      <w:r w:rsidRPr="007647E9">
        <w:rPr>
          <w:lang w:val="uk-UA"/>
        </w:rPr>
        <w:t>несинтонна</w:t>
      </w:r>
      <w:proofErr w:type="spellEnd"/>
      <w:r w:rsidRPr="007647E9">
        <w:rPr>
          <w:lang w:val="uk-UA"/>
        </w:rPr>
        <w:t xml:space="preserve"> міжособистісна система поведінки, в якій переважають </w:t>
      </w:r>
      <w:proofErr w:type="spellStart"/>
      <w:r w:rsidRPr="007647E9">
        <w:rPr>
          <w:lang w:val="uk-UA"/>
        </w:rPr>
        <w:t>субмісивний</w:t>
      </w:r>
      <w:proofErr w:type="spellEnd"/>
      <w:r w:rsidRPr="007647E9">
        <w:rPr>
          <w:lang w:val="uk-UA"/>
        </w:rPr>
        <w:t xml:space="preserve"> і залежно-слухняний типи поведінки; низький рівень схильності до макіавеллізму.</w:t>
      </w:r>
    </w:p>
    <w:p w:rsidR="00932CF9" w:rsidRPr="007647E9" w:rsidRDefault="00932CF9" w:rsidP="001848C5">
      <w:pPr>
        <w:spacing w:line="247" w:lineRule="auto"/>
        <w:ind w:firstLine="851"/>
        <w:jc w:val="both"/>
        <w:rPr>
          <w:lang w:val="uk-UA"/>
        </w:rPr>
      </w:pPr>
      <w:proofErr w:type="spellStart"/>
      <w:r w:rsidRPr="00C36F84">
        <w:t>Перспективи</w:t>
      </w:r>
      <w:proofErr w:type="spellEnd"/>
      <w:r w:rsidRPr="00C36F84">
        <w:t xml:space="preserve"> </w:t>
      </w:r>
      <w:proofErr w:type="spellStart"/>
      <w:proofErr w:type="gramStart"/>
      <w:r w:rsidRPr="00C36F84">
        <w:t>досл</w:t>
      </w:r>
      <w:proofErr w:type="spellEnd"/>
      <w:proofErr w:type="gramEnd"/>
      <w:r w:rsidRPr="00C36F84">
        <w:rPr>
          <w:lang w:val="uk-UA"/>
        </w:rPr>
        <w:t>і</w:t>
      </w:r>
      <w:proofErr w:type="spellStart"/>
      <w:r w:rsidRPr="00C36F84">
        <w:t>дження</w:t>
      </w:r>
      <w:proofErr w:type="spellEnd"/>
      <w:r w:rsidRPr="00C36F84">
        <w:t xml:space="preserve"> </w:t>
      </w:r>
      <w:r w:rsidRPr="00C36F84">
        <w:rPr>
          <w:lang w:val="uk-UA"/>
        </w:rPr>
        <w:t>полягають у з</w:t>
      </w:r>
      <w:r w:rsidRPr="00C36F84">
        <w:t>’</w:t>
      </w:r>
      <w:proofErr w:type="spellStart"/>
      <w:r w:rsidRPr="00C36F84">
        <w:rPr>
          <w:lang w:val="uk-UA"/>
        </w:rPr>
        <w:t>ясуванні</w:t>
      </w:r>
      <w:proofErr w:type="spellEnd"/>
      <w:r w:rsidRPr="00C36F84">
        <w:rPr>
          <w:lang w:val="uk-UA"/>
        </w:rPr>
        <w:t xml:space="preserve"> гендерного аспекту психологічних особливостей розладів </w:t>
      </w:r>
      <w:proofErr w:type="spellStart"/>
      <w:r w:rsidRPr="00C36F84">
        <w:rPr>
          <w:lang w:val="uk-UA"/>
        </w:rPr>
        <w:t>статеворольової</w:t>
      </w:r>
      <w:proofErr w:type="spellEnd"/>
      <w:r w:rsidRPr="00C36F84">
        <w:rPr>
          <w:lang w:val="uk-UA"/>
        </w:rPr>
        <w:t xml:space="preserve"> поведінки у осіб, залежних від алкоголю.</w:t>
      </w:r>
    </w:p>
    <w:p w:rsidR="00932CF9" w:rsidRPr="007647E9" w:rsidRDefault="00932CF9" w:rsidP="001848C5">
      <w:pPr>
        <w:spacing w:line="247" w:lineRule="auto"/>
        <w:ind w:firstLine="0"/>
        <w:jc w:val="center"/>
        <w:rPr>
          <w:b/>
          <w:bCs/>
          <w:lang w:val="uk-UA"/>
        </w:rPr>
      </w:pPr>
    </w:p>
    <w:p w:rsidR="00932CF9" w:rsidRPr="007647E9" w:rsidRDefault="00932CF9" w:rsidP="001848C5">
      <w:pPr>
        <w:spacing w:line="247" w:lineRule="auto"/>
        <w:ind w:firstLine="0"/>
        <w:jc w:val="center"/>
        <w:rPr>
          <w:b/>
          <w:bCs/>
          <w:lang w:val="uk-UA"/>
        </w:rPr>
      </w:pPr>
      <w:r w:rsidRPr="007647E9">
        <w:rPr>
          <w:b/>
          <w:bCs/>
          <w:lang w:val="uk-UA"/>
        </w:rPr>
        <w:t>СПИСОК НАУКОВИХ РОБІТ,</w:t>
      </w:r>
    </w:p>
    <w:p w:rsidR="00932CF9" w:rsidRPr="007647E9" w:rsidRDefault="00932CF9" w:rsidP="001848C5">
      <w:pPr>
        <w:spacing w:line="247" w:lineRule="auto"/>
        <w:ind w:firstLine="0"/>
        <w:jc w:val="center"/>
        <w:rPr>
          <w:b/>
          <w:bCs/>
          <w:lang w:val="uk-UA"/>
        </w:rPr>
      </w:pPr>
      <w:r w:rsidRPr="007647E9">
        <w:rPr>
          <w:b/>
          <w:bCs/>
          <w:lang w:val="uk-UA"/>
        </w:rPr>
        <w:t>ОПУБЛІКОВАНИХ ЗА ТЕМОЮ ДИСЕРТАЦІЇ</w:t>
      </w:r>
    </w:p>
    <w:p w:rsidR="00932CF9" w:rsidRPr="007647E9" w:rsidRDefault="00932CF9" w:rsidP="001848C5">
      <w:pPr>
        <w:spacing w:line="247" w:lineRule="auto"/>
        <w:ind w:firstLine="0"/>
        <w:jc w:val="center"/>
        <w:rPr>
          <w:b/>
          <w:bCs/>
          <w:lang w:val="uk-UA"/>
        </w:rPr>
      </w:pPr>
    </w:p>
    <w:p w:rsidR="00932CF9" w:rsidRPr="007647E9" w:rsidRDefault="00932CF9" w:rsidP="001848C5">
      <w:pPr>
        <w:tabs>
          <w:tab w:val="left" w:pos="4644"/>
        </w:tabs>
        <w:spacing w:line="247" w:lineRule="auto"/>
        <w:ind w:firstLine="0"/>
        <w:jc w:val="center"/>
        <w:rPr>
          <w:spacing w:val="-2"/>
          <w:lang w:val="uk-UA"/>
        </w:rPr>
      </w:pPr>
      <w:proofErr w:type="spellStart"/>
      <w:r w:rsidRPr="007647E9">
        <w:rPr>
          <w:b/>
          <w:bCs/>
          <w:i/>
          <w:iCs/>
        </w:rPr>
        <w:t>Статті</w:t>
      </w:r>
      <w:proofErr w:type="spellEnd"/>
      <w:r w:rsidRPr="007647E9">
        <w:rPr>
          <w:b/>
          <w:bCs/>
          <w:i/>
          <w:iCs/>
        </w:rPr>
        <w:t xml:space="preserve"> </w:t>
      </w:r>
      <w:proofErr w:type="gramStart"/>
      <w:r w:rsidRPr="007647E9">
        <w:rPr>
          <w:b/>
          <w:bCs/>
          <w:i/>
          <w:iCs/>
        </w:rPr>
        <w:t>у</w:t>
      </w:r>
      <w:proofErr w:type="gramEnd"/>
      <w:r w:rsidRPr="007647E9">
        <w:rPr>
          <w:b/>
          <w:bCs/>
          <w:i/>
          <w:iCs/>
        </w:rPr>
        <w:t xml:space="preserve"> </w:t>
      </w:r>
      <w:proofErr w:type="spellStart"/>
      <w:r w:rsidRPr="007647E9">
        <w:rPr>
          <w:b/>
          <w:bCs/>
          <w:i/>
          <w:iCs/>
        </w:rPr>
        <w:t>зарубіжних</w:t>
      </w:r>
      <w:proofErr w:type="spellEnd"/>
      <w:r w:rsidRPr="007647E9">
        <w:rPr>
          <w:b/>
          <w:bCs/>
          <w:i/>
          <w:iCs/>
        </w:rPr>
        <w:t xml:space="preserve"> </w:t>
      </w:r>
      <w:r w:rsidRPr="007647E9">
        <w:rPr>
          <w:b/>
          <w:bCs/>
          <w:i/>
          <w:iCs/>
          <w:lang w:val="uk-UA"/>
        </w:rPr>
        <w:t>періодичних</w:t>
      </w:r>
      <w:r w:rsidRPr="007647E9">
        <w:rPr>
          <w:b/>
          <w:bCs/>
          <w:i/>
          <w:iCs/>
        </w:rPr>
        <w:t xml:space="preserve"> </w:t>
      </w:r>
      <w:proofErr w:type="spellStart"/>
      <w:r w:rsidRPr="007647E9">
        <w:rPr>
          <w:b/>
          <w:bCs/>
          <w:i/>
          <w:iCs/>
        </w:rPr>
        <w:t>виданнях</w:t>
      </w:r>
      <w:proofErr w:type="spellEnd"/>
      <w:r w:rsidRPr="007647E9">
        <w:rPr>
          <w:b/>
          <w:bCs/>
          <w:i/>
          <w:iCs/>
          <w:lang w:val="uk-UA"/>
        </w:rPr>
        <w:t>:</w:t>
      </w:r>
    </w:p>
    <w:p w:rsidR="00932CF9" w:rsidRPr="007647E9" w:rsidRDefault="00932CF9" w:rsidP="001848C5">
      <w:pPr>
        <w:tabs>
          <w:tab w:val="left" w:pos="4644"/>
        </w:tabs>
        <w:spacing w:line="247" w:lineRule="auto"/>
        <w:ind w:firstLine="851"/>
        <w:jc w:val="both"/>
        <w:rPr>
          <w:lang w:val="uk-UA"/>
        </w:rPr>
      </w:pPr>
      <w:r w:rsidRPr="007647E9">
        <w:rPr>
          <w:spacing w:val="-2"/>
          <w:lang w:val="uk-UA"/>
        </w:rPr>
        <w:t xml:space="preserve">1. </w:t>
      </w:r>
      <w:r w:rsidRPr="007647E9">
        <w:rPr>
          <w:lang w:val="uk-UA" w:eastAsia="uk-UA"/>
        </w:rPr>
        <w:t xml:space="preserve">Архипенко Е.П. </w:t>
      </w:r>
      <w:proofErr w:type="spellStart"/>
      <w:r w:rsidRPr="007647E9">
        <w:rPr>
          <w:lang w:val="uk-UA" w:eastAsia="uk-UA"/>
        </w:rPr>
        <w:t>Результаты</w:t>
      </w:r>
      <w:proofErr w:type="spellEnd"/>
      <w:r w:rsidRPr="007647E9">
        <w:rPr>
          <w:lang w:val="uk-UA" w:eastAsia="uk-UA"/>
        </w:rPr>
        <w:t xml:space="preserve"> </w:t>
      </w:r>
      <w:proofErr w:type="spellStart"/>
      <w:r w:rsidRPr="007647E9">
        <w:rPr>
          <w:lang w:val="uk-UA" w:eastAsia="uk-UA"/>
        </w:rPr>
        <w:t>эмпирического</w:t>
      </w:r>
      <w:proofErr w:type="spellEnd"/>
      <w:r w:rsidRPr="007647E9">
        <w:rPr>
          <w:lang w:val="uk-UA" w:eastAsia="uk-UA"/>
        </w:rPr>
        <w:t xml:space="preserve"> </w:t>
      </w:r>
      <w:proofErr w:type="spellStart"/>
      <w:r w:rsidRPr="007647E9">
        <w:rPr>
          <w:lang w:val="uk-UA" w:eastAsia="uk-UA"/>
        </w:rPr>
        <w:t>исследования</w:t>
      </w:r>
      <w:proofErr w:type="spellEnd"/>
      <w:r w:rsidRPr="007647E9">
        <w:rPr>
          <w:lang w:val="uk-UA" w:eastAsia="uk-UA"/>
        </w:rPr>
        <w:t xml:space="preserve"> </w:t>
      </w:r>
      <w:proofErr w:type="spellStart"/>
      <w:r w:rsidRPr="007647E9">
        <w:rPr>
          <w:lang w:val="uk-UA" w:eastAsia="uk-UA"/>
        </w:rPr>
        <w:t>социального</w:t>
      </w:r>
      <w:proofErr w:type="spellEnd"/>
      <w:r w:rsidRPr="007647E9">
        <w:rPr>
          <w:lang w:val="uk-UA" w:eastAsia="uk-UA"/>
        </w:rPr>
        <w:t xml:space="preserve"> </w:t>
      </w:r>
      <w:proofErr w:type="spellStart"/>
      <w:r w:rsidRPr="007647E9">
        <w:rPr>
          <w:lang w:val="uk-UA" w:eastAsia="uk-UA"/>
        </w:rPr>
        <w:t>интеллекта</w:t>
      </w:r>
      <w:proofErr w:type="spellEnd"/>
      <w:r w:rsidRPr="007647E9">
        <w:rPr>
          <w:lang w:val="uk-UA" w:eastAsia="uk-UA"/>
        </w:rPr>
        <w:t xml:space="preserve"> и </w:t>
      </w:r>
      <w:proofErr w:type="spellStart"/>
      <w:r w:rsidRPr="007647E9">
        <w:rPr>
          <w:lang w:val="uk-UA" w:eastAsia="uk-UA"/>
        </w:rPr>
        <w:t>эмпатии</w:t>
      </w:r>
      <w:proofErr w:type="spellEnd"/>
      <w:r w:rsidRPr="007647E9">
        <w:rPr>
          <w:lang w:val="uk-UA" w:eastAsia="uk-UA"/>
        </w:rPr>
        <w:t xml:space="preserve"> </w:t>
      </w:r>
      <w:proofErr w:type="spellStart"/>
      <w:r w:rsidRPr="007647E9">
        <w:rPr>
          <w:lang w:val="uk-UA" w:eastAsia="uk-UA"/>
        </w:rPr>
        <w:t>как</w:t>
      </w:r>
      <w:proofErr w:type="spellEnd"/>
      <w:r w:rsidRPr="007647E9">
        <w:rPr>
          <w:lang w:val="uk-UA" w:eastAsia="uk-UA"/>
        </w:rPr>
        <w:t xml:space="preserve"> базового компонента </w:t>
      </w:r>
      <w:proofErr w:type="spellStart"/>
      <w:r w:rsidRPr="007647E9">
        <w:rPr>
          <w:lang w:val="uk-UA" w:eastAsia="uk-UA"/>
        </w:rPr>
        <w:t>эмоционального</w:t>
      </w:r>
      <w:proofErr w:type="spellEnd"/>
      <w:r w:rsidRPr="007647E9">
        <w:rPr>
          <w:lang w:val="uk-UA" w:eastAsia="uk-UA"/>
        </w:rPr>
        <w:t xml:space="preserve"> </w:t>
      </w:r>
      <w:proofErr w:type="spellStart"/>
      <w:r w:rsidRPr="007647E9">
        <w:rPr>
          <w:lang w:val="uk-UA" w:eastAsia="uk-UA"/>
        </w:rPr>
        <w:t>интеллекта</w:t>
      </w:r>
      <w:proofErr w:type="spellEnd"/>
      <w:r w:rsidRPr="007647E9">
        <w:rPr>
          <w:lang w:val="uk-UA" w:eastAsia="uk-UA"/>
        </w:rPr>
        <w:t xml:space="preserve"> и </w:t>
      </w:r>
      <w:proofErr w:type="spellStart"/>
      <w:r w:rsidRPr="007647E9">
        <w:rPr>
          <w:lang w:val="uk-UA" w:eastAsia="uk-UA"/>
        </w:rPr>
        <w:t>Я-концепции</w:t>
      </w:r>
      <w:proofErr w:type="spellEnd"/>
      <w:r w:rsidRPr="007647E9">
        <w:rPr>
          <w:lang w:val="uk-UA" w:eastAsia="uk-UA"/>
        </w:rPr>
        <w:t xml:space="preserve"> у </w:t>
      </w:r>
      <w:proofErr w:type="spellStart"/>
      <w:r w:rsidRPr="007647E9">
        <w:rPr>
          <w:lang w:val="uk-UA" w:eastAsia="uk-UA"/>
        </w:rPr>
        <w:t>зависимых</w:t>
      </w:r>
      <w:proofErr w:type="spellEnd"/>
      <w:r w:rsidRPr="007647E9">
        <w:rPr>
          <w:lang w:val="uk-UA" w:eastAsia="uk-UA"/>
        </w:rPr>
        <w:t xml:space="preserve"> от </w:t>
      </w:r>
      <w:proofErr w:type="spellStart"/>
      <w:r w:rsidRPr="007647E9">
        <w:rPr>
          <w:lang w:val="uk-UA" w:eastAsia="uk-UA"/>
        </w:rPr>
        <w:t>алкоголя</w:t>
      </w:r>
      <w:proofErr w:type="spellEnd"/>
      <w:r w:rsidRPr="007647E9">
        <w:rPr>
          <w:lang w:val="uk-UA" w:eastAsia="uk-UA"/>
        </w:rPr>
        <w:t xml:space="preserve"> </w:t>
      </w:r>
      <w:proofErr w:type="spellStart"/>
      <w:r w:rsidRPr="007647E9">
        <w:rPr>
          <w:lang w:val="uk-UA" w:eastAsia="uk-UA"/>
        </w:rPr>
        <w:t>молодых</w:t>
      </w:r>
      <w:proofErr w:type="spellEnd"/>
      <w:r w:rsidRPr="007647E9">
        <w:rPr>
          <w:lang w:val="uk-UA" w:eastAsia="uk-UA"/>
        </w:rPr>
        <w:t xml:space="preserve"> </w:t>
      </w:r>
      <w:proofErr w:type="spellStart"/>
      <w:r w:rsidRPr="007647E9">
        <w:rPr>
          <w:lang w:val="uk-UA" w:eastAsia="uk-UA"/>
        </w:rPr>
        <w:t>женщин</w:t>
      </w:r>
      <w:proofErr w:type="spellEnd"/>
      <w:r w:rsidRPr="007647E9">
        <w:rPr>
          <w:lang w:val="uk-UA" w:eastAsia="uk-UA"/>
        </w:rPr>
        <w:t xml:space="preserve"> с </w:t>
      </w:r>
      <w:proofErr w:type="spellStart"/>
      <w:r w:rsidRPr="007647E9">
        <w:rPr>
          <w:lang w:val="uk-UA" w:eastAsia="uk-UA"/>
        </w:rPr>
        <w:t>расстройствами</w:t>
      </w:r>
      <w:proofErr w:type="spellEnd"/>
      <w:r w:rsidRPr="007647E9">
        <w:rPr>
          <w:lang w:val="uk-UA" w:eastAsia="uk-UA"/>
        </w:rPr>
        <w:t xml:space="preserve"> </w:t>
      </w:r>
      <w:proofErr w:type="spellStart"/>
      <w:r w:rsidRPr="007647E9">
        <w:rPr>
          <w:lang w:val="uk-UA" w:eastAsia="uk-UA"/>
        </w:rPr>
        <w:t>половой</w:t>
      </w:r>
      <w:proofErr w:type="spellEnd"/>
      <w:r w:rsidRPr="007647E9">
        <w:rPr>
          <w:lang w:val="uk-UA" w:eastAsia="uk-UA"/>
        </w:rPr>
        <w:t xml:space="preserve"> роли / Е.П. Архипенко // </w:t>
      </w:r>
      <w:proofErr w:type="spellStart"/>
      <w:r w:rsidRPr="007647E9">
        <w:rPr>
          <w:lang w:val="uk-UA" w:eastAsia="uk-UA"/>
        </w:rPr>
        <w:t>Interna</w:t>
      </w:r>
      <w:proofErr w:type="spellEnd"/>
      <w:r w:rsidRPr="007647E9">
        <w:rPr>
          <w:lang w:val="en-US" w:eastAsia="uk-UA"/>
        </w:rPr>
        <w:t>t</w:t>
      </w:r>
      <w:proofErr w:type="spellStart"/>
      <w:r w:rsidRPr="007647E9">
        <w:rPr>
          <w:lang w:val="uk-UA" w:eastAsia="uk-UA"/>
        </w:rPr>
        <w:t>ional</w:t>
      </w:r>
      <w:proofErr w:type="spellEnd"/>
      <w:r w:rsidRPr="007647E9">
        <w:rPr>
          <w:lang w:val="uk-UA" w:eastAsia="uk-UA"/>
        </w:rPr>
        <w:t xml:space="preserve"> </w:t>
      </w:r>
      <w:proofErr w:type="spellStart"/>
      <w:r w:rsidRPr="007647E9">
        <w:rPr>
          <w:lang w:val="uk-UA" w:eastAsia="uk-UA"/>
        </w:rPr>
        <w:t>Scientifiс</w:t>
      </w:r>
      <w:proofErr w:type="spellEnd"/>
      <w:r w:rsidRPr="007647E9">
        <w:rPr>
          <w:lang w:val="uk-UA" w:eastAsia="uk-UA"/>
        </w:rPr>
        <w:t xml:space="preserve"> </w:t>
      </w:r>
      <w:proofErr w:type="spellStart"/>
      <w:r w:rsidRPr="007647E9">
        <w:rPr>
          <w:lang w:val="uk-UA" w:eastAsia="uk-UA"/>
        </w:rPr>
        <w:t>Journal</w:t>
      </w:r>
      <w:proofErr w:type="spellEnd"/>
      <w:r w:rsidRPr="007647E9">
        <w:rPr>
          <w:lang w:val="uk-UA" w:eastAsia="uk-UA"/>
        </w:rPr>
        <w:t xml:space="preserve"> </w:t>
      </w:r>
      <w:proofErr w:type="spellStart"/>
      <w:r w:rsidRPr="007647E9">
        <w:rPr>
          <w:lang w:val="uk-UA"/>
        </w:rPr>
        <w:t>Fundamental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and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applied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researches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in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practice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of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leading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scientific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schools</w:t>
      </w:r>
      <w:proofErr w:type="spellEnd"/>
      <w:r w:rsidRPr="007647E9">
        <w:rPr>
          <w:lang w:val="uk-UA"/>
        </w:rPr>
        <w:t xml:space="preserve">. – </w:t>
      </w:r>
      <w:proofErr w:type="spellStart"/>
      <w:r w:rsidRPr="007647E9">
        <w:rPr>
          <w:lang w:val="uk-UA"/>
        </w:rPr>
        <w:t>Hamilton</w:t>
      </w:r>
      <w:proofErr w:type="spellEnd"/>
      <w:r w:rsidRPr="007647E9">
        <w:rPr>
          <w:lang w:val="uk-UA"/>
        </w:rPr>
        <w:t xml:space="preserve">, </w:t>
      </w:r>
      <w:proofErr w:type="spellStart"/>
      <w:r w:rsidRPr="007647E9">
        <w:rPr>
          <w:rStyle w:val="af2"/>
          <w:b w:val="0"/>
          <w:bCs w:val="0"/>
          <w:shd w:val="clear" w:color="auto" w:fill="FFFFFF"/>
        </w:rPr>
        <w:t>Canada</w:t>
      </w:r>
      <w:proofErr w:type="spellEnd"/>
      <w:r w:rsidRPr="00B3497F">
        <w:rPr>
          <w:lang w:val="uk-UA"/>
        </w:rPr>
        <w:t>.</w:t>
      </w:r>
      <w:r w:rsidRPr="007647E9">
        <w:rPr>
          <w:lang w:val="uk-UA"/>
        </w:rPr>
        <w:t xml:space="preserve"> – 2015. – № 5 (11). – Р. 35–46.</w:t>
      </w:r>
    </w:p>
    <w:p w:rsidR="00932CF9" w:rsidRPr="007647E9" w:rsidRDefault="00932CF9" w:rsidP="001848C5">
      <w:pPr>
        <w:tabs>
          <w:tab w:val="left" w:pos="4644"/>
        </w:tabs>
        <w:spacing w:line="247" w:lineRule="auto"/>
        <w:ind w:firstLine="851"/>
        <w:jc w:val="both"/>
        <w:rPr>
          <w:lang w:val="uk-UA"/>
        </w:rPr>
      </w:pPr>
      <w:r w:rsidRPr="007647E9">
        <w:rPr>
          <w:lang w:val="uk-UA"/>
        </w:rPr>
        <w:t xml:space="preserve">2. Архипенко Е.П. </w:t>
      </w:r>
      <w:proofErr w:type="spellStart"/>
      <w:r w:rsidRPr="007647E9">
        <w:rPr>
          <w:lang w:val="uk-UA"/>
        </w:rPr>
        <w:t>Результаты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исследования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макиавеллизма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как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личностной</w:t>
      </w:r>
      <w:proofErr w:type="spellEnd"/>
      <w:r w:rsidRPr="007647E9">
        <w:rPr>
          <w:lang w:val="uk-UA"/>
        </w:rPr>
        <w:t xml:space="preserve"> характеристики у </w:t>
      </w:r>
      <w:proofErr w:type="spellStart"/>
      <w:r w:rsidRPr="007647E9">
        <w:rPr>
          <w:lang w:val="uk-UA"/>
        </w:rPr>
        <w:t>зависимых</w:t>
      </w:r>
      <w:proofErr w:type="spellEnd"/>
      <w:r w:rsidRPr="007647E9">
        <w:rPr>
          <w:lang w:val="uk-UA"/>
        </w:rPr>
        <w:t xml:space="preserve"> от </w:t>
      </w:r>
      <w:proofErr w:type="spellStart"/>
      <w:r w:rsidRPr="007647E9">
        <w:rPr>
          <w:lang w:val="uk-UA"/>
        </w:rPr>
        <w:t>алкоголя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молодых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женщин</w:t>
      </w:r>
      <w:proofErr w:type="spellEnd"/>
      <w:r w:rsidRPr="007647E9">
        <w:rPr>
          <w:lang w:val="uk-UA"/>
        </w:rPr>
        <w:t xml:space="preserve"> с </w:t>
      </w:r>
      <w:proofErr w:type="spellStart"/>
      <w:r w:rsidRPr="007647E9">
        <w:rPr>
          <w:lang w:val="uk-UA"/>
        </w:rPr>
        <w:t>расстройствами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половой</w:t>
      </w:r>
      <w:proofErr w:type="spellEnd"/>
      <w:r w:rsidRPr="007647E9">
        <w:rPr>
          <w:lang w:val="uk-UA"/>
        </w:rPr>
        <w:t xml:space="preserve"> роли / Е.П. Архипенко // </w:t>
      </w:r>
      <w:proofErr w:type="spellStart"/>
      <w:r w:rsidRPr="007647E9">
        <w:rPr>
          <w:lang w:val="uk-UA"/>
        </w:rPr>
        <w:t>Interna</w:t>
      </w:r>
      <w:proofErr w:type="spellEnd"/>
      <w:r w:rsidRPr="007647E9">
        <w:rPr>
          <w:lang w:val="en-US"/>
        </w:rPr>
        <w:t>t</w:t>
      </w:r>
      <w:proofErr w:type="spellStart"/>
      <w:r w:rsidRPr="007647E9">
        <w:rPr>
          <w:lang w:val="uk-UA"/>
        </w:rPr>
        <w:t>ional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Scientifiс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Journal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Fundamental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and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lastRenderedPageBreak/>
        <w:t>applied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researches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in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practice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of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leading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scientific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schools</w:t>
      </w:r>
      <w:proofErr w:type="spellEnd"/>
      <w:r w:rsidRPr="007647E9">
        <w:rPr>
          <w:lang w:val="uk-UA"/>
        </w:rPr>
        <w:t xml:space="preserve">. – </w:t>
      </w:r>
      <w:proofErr w:type="spellStart"/>
      <w:r w:rsidRPr="007647E9">
        <w:rPr>
          <w:lang w:val="uk-UA"/>
        </w:rPr>
        <w:t>Hamilton</w:t>
      </w:r>
      <w:proofErr w:type="spellEnd"/>
      <w:r w:rsidRPr="007647E9">
        <w:rPr>
          <w:lang w:val="uk-UA"/>
        </w:rPr>
        <w:t xml:space="preserve">, </w:t>
      </w:r>
      <w:proofErr w:type="spellStart"/>
      <w:r w:rsidRPr="007647E9">
        <w:rPr>
          <w:rStyle w:val="af2"/>
          <w:b w:val="0"/>
          <w:bCs w:val="0"/>
          <w:shd w:val="clear" w:color="auto" w:fill="FFFFFF"/>
        </w:rPr>
        <w:t>Canada</w:t>
      </w:r>
      <w:proofErr w:type="spellEnd"/>
      <w:r w:rsidRPr="007647E9">
        <w:rPr>
          <w:lang w:val="uk-UA"/>
        </w:rPr>
        <w:t>. – 2015. – № 4 (10). – С. 69–79.</w:t>
      </w:r>
    </w:p>
    <w:p w:rsidR="00932CF9" w:rsidRPr="007647E9" w:rsidRDefault="00932CF9" w:rsidP="001848C5">
      <w:pPr>
        <w:tabs>
          <w:tab w:val="left" w:pos="4644"/>
        </w:tabs>
        <w:spacing w:line="247" w:lineRule="auto"/>
        <w:ind w:firstLine="851"/>
        <w:jc w:val="both"/>
        <w:rPr>
          <w:lang w:val="uk-UA"/>
        </w:rPr>
      </w:pPr>
      <w:r w:rsidRPr="007647E9">
        <w:rPr>
          <w:lang w:val="uk-UA"/>
        </w:rPr>
        <w:t xml:space="preserve">3. Архипенко Е.П. </w:t>
      </w:r>
      <w:proofErr w:type="spellStart"/>
      <w:r w:rsidRPr="007647E9">
        <w:rPr>
          <w:lang w:val="uk-UA"/>
        </w:rPr>
        <w:t>Результаты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исследования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адекватности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самооценки</w:t>
      </w:r>
      <w:proofErr w:type="spellEnd"/>
      <w:r w:rsidRPr="007647E9">
        <w:rPr>
          <w:lang w:val="uk-UA"/>
        </w:rPr>
        <w:t xml:space="preserve"> и </w:t>
      </w:r>
      <w:proofErr w:type="spellStart"/>
      <w:r w:rsidRPr="007647E9">
        <w:rPr>
          <w:lang w:val="uk-UA"/>
        </w:rPr>
        <w:t>тревожности</w:t>
      </w:r>
      <w:proofErr w:type="spellEnd"/>
      <w:r w:rsidRPr="007647E9">
        <w:rPr>
          <w:lang w:val="uk-UA"/>
        </w:rPr>
        <w:t xml:space="preserve"> у </w:t>
      </w:r>
      <w:proofErr w:type="spellStart"/>
      <w:r w:rsidRPr="007647E9">
        <w:rPr>
          <w:lang w:val="uk-UA"/>
        </w:rPr>
        <w:t>зависимых</w:t>
      </w:r>
      <w:proofErr w:type="spellEnd"/>
      <w:r w:rsidRPr="007647E9">
        <w:rPr>
          <w:lang w:val="uk-UA"/>
        </w:rPr>
        <w:t xml:space="preserve"> от </w:t>
      </w:r>
      <w:proofErr w:type="spellStart"/>
      <w:r w:rsidRPr="007647E9">
        <w:rPr>
          <w:lang w:val="uk-UA"/>
        </w:rPr>
        <w:t>алкоголя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молодых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женщин</w:t>
      </w:r>
      <w:proofErr w:type="spellEnd"/>
      <w:r w:rsidRPr="007647E9">
        <w:rPr>
          <w:lang w:val="uk-UA"/>
        </w:rPr>
        <w:t xml:space="preserve"> с </w:t>
      </w:r>
      <w:proofErr w:type="spellStart"/>
      <w:r w:rsidRPr="007647E9">
        <w:rPr>
          <w:lang w:val="uk-UA"/>
        </w:rPr>
        <w:t>расстройствами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половой</w:t>
      </w:r>
      <w:proofErr w:type="spellEnd"/>
      <w:r w:rsidRPr="007647E9">
        <w:rPr>
          <w:lang w:val="uk-UA"/>
        </w:rPr>
        <w:t xml:space="preserve"> роли </w:t>
      </w:r>
      <w:proofErr w:type="spellStart"/>
      <w:r w:rsidRPr="007647E9">
        <w:rPr>
          <w:lang w:val="uk-UA"/>
        </w:rPr>
        <w:t>нетранссексуального</w:t>
      </w:r>
      <w:proofErr w:type="spellEnd"/>
      <w:r w:rsidRPr="007647E9">
        <w:rPr>
          <w:lang w:val="uk-UA"/>
        </w:rPr>
        <w:t xml:space="preserve"> типа / Е.П. Архипенко // </w:t>
      </w:r>
      <w:r w:rsidRPr="007647E9">
        <w:rPr>
          <w:shd w:val="clear" w:color="auto" w:fill="FFFFFF"/>
        </w:rPr>
        <w:t>Современные научные исследования и инновации</w:t>
      </w:r>
      <w:r w:rsidRPr="007647E9">
        <w:rPr>
          <w:lang w:val="uk-UA"/>
        </w:rPr>
        <w:t>. – 2015. – № 12 [</w:t>
      </w:r>
      <w:proofErr w:type="spellStart"/>
      <w:r w:rsidRPr="007647E9">
        <w:rPr>
          <w:lang w:val="uk-UA"/>
        </w:rPr>
        <w:t>Электронный</w:t>
      </w:r>
      <w:proofErr w:type="spellEnd"/>
      <w:r w:rsidRPr="007647E9">
        <w:rPr>
          <w:lang w:val="uk-UA"/>
        </w:rPr>
        <w:t xml:space="preserve"> ресурс]. URL: </w:t>
      </w:r>
      <w:hyperlink r:id="rId9" w:tgtFrame="_blank" w:history="1">
        <w:r w:rsidRPr="007647E9">
          <w:rPr>
            <w:lang w:val="uk-UA"/>
          </w:rPr>
          <w:t>http: //</w:t>
        </w:r>
        <w:proofErr w:type="spellStart"/>
        <w:r w:rsidRPr="007647E9">
          <w:rPr>
            <w:lang w:val="uk-UA"/>
          </w:rPr>
          <w:t>web.snauka.ru</w:t>
        </w:r>
        <w:proofErr w:type="spellEnd"/>
        <w:r w:rsidRPr="007647E9">
          <w:rPr>
            <w:lang w:val="uk-UA"/>
          </w:rPr>
          <w:t>/</w:t>
        </w:r>
        <w:proofErr w:type="spellStart"/>
        <w:r w:rsidRPr="007647E9">
          <w:rPr>
            <w:lang w:val="uk-UA"/>
          </w:rPr>
          <w:t>issues</w:t>
        </w:r>
        <w:proofErr w:type="spellEnd"/>
        <w:r w:rsidRPr="007647E9">
          <w:rPr>
            <w:lang w:val="uk-UA"/>
          </w:rPr>
          <w:t>/2015/12/61433</w:t>
        </w:r>
      </w:hyperlink>
      <w:r w:rsidRPr="007647E9">
        <w:rPr>
          <w:lang w:val="uk-UA"/>
        </w:rPr>
        <w:t xml:space="preserve"> (дата </w:t>
      </w:r>
      <w:proofErr w:type="spellStart"/>
      <w:r w:rsidRPr="007647E9">
        <w:rPr>
          <w:lang w:val="uk-UA"/>
        </w:rPr>
        <w:t>обращения</w:t>
      </w:r>
      <w:proofErr w:type="spellEnd"/>
      <w:r w:rsidRPr="007647E9">
        <w:rPr>
          <w:lang w:val="uk-UA"/>
        </w:rPr>
        <w:t>: 17.12.2015).</w:t>
      </w:r>
    </w:p>
    <w:p w:rsidR="00932CF9" w:rsidRPr="007647E9" w:rsidRDefault="00932CF9" w:rsidP="001848C5">
      <w:pPr>
        <w:tabs>
          <w:tab w:val="left" w:pos="4644"/>
        </w:tabs>
        <w:spacing w:line="247" w:lineRule="auto"/>
        <w:ind w:firstLine="0"/>
        <w:jc w:val="center"/>
        <w:rPr>
          <w:lang w:val="uk-UA"/>
        </w:rPr>
      </w:pPr>
      <w:r w:rsidRPr="007647E9">
        <w:rPr>
          <w:b/>
          <w:bCs/>
          <w:i/>
          <w:iCs/>
          <w:lang w:val="uk-UA"/>
        </w:rPr>
        <w:t>Статті у фахових виданнях України:</w:t>
      </w:r>
    </w:p>
    <w:p w:rsidR="00932CF9" w:rsidRPr="007647E9" w:rsidRDefault="00932CF9" w:rsidP="001848C5">
      <w:pPr>
        <w:tabs>
          <w:tab w:val="left" w:pos="4644"/>
        </w:tabs>
        <w:spacing w:line="247" w:lineRule="auto"/>
        <w:ind w:firstLine="851"/>
        <w:jc w:val="both"/>
        <w:rPr>
          <w:lang w:val="uk-UA"/>
        </w:rPr>
      </w:pPr>
      <w:r w:rsidRPr="007647E9">
        <w:rPr>
          <w:lang w:val="uk-UA"/>
        </w:rPr>
        <w:t xml:space="preserve">4. Архипенко Е.П. Характеристика </w:t>
      </w:r>
      <w:proofErr w:type="spellStart"/>
      <w:r w:rsidRPr="007647E9">
        <w:rPr>
          <w:lang w:val="uk-UA"/>
        </w:rPr>
        <w:t>маскулинности-фемининности</w:t>
      </w:r>
      <w:proofErr w:type="spellEnd"/>
      <w:r w:rsidRPr="007647E9">
        <w:rPr>
          <w:lang w:val="uk-UA"/>
        </w:rPr>
        <w:t xml:space="preserve"> у </w:t>
      </w:r>
      <w:proofErr w:type="spellStart"/>
      <w:r w:rsidRPr="007647E9">
        <w:rPr>
          <w:lang w:val="uk-UA"/>
        </w:rPr>
        <w:t>зависимых</w:t>
      </w:r>
      <w:proofErr w:type="spellEnd"/>
      <w:r w:rsidRPr="007647E9">
        <w:rPr>
          <w:lang w:val="uk-UA"/>
        </w:rPr>
        <w:t xml:space="preserve"> от </w:t>
      </w:r>
      <w:proofErr w:type="spellStart"/>
      <w:r w:rsidRPr="007647E9">
        <w:rPr>
          <w:lang w:val="uk-UA"/>
        </w:rPr>
        <w:t>алкоголя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женщин</w:t>
      </w:r>
      <w:proofErr w:type="spellEnd"/>
      <w:r w:rsidRPr="007647E9">
        <w:rPr>
          <w:lang w:val="uk-UA"/>
        </w:rPr>
        <w:t xml:space="preserve"> с </w:t>
      </w:r>
      <w:proofErr w:type="spellStart"/>
      <w:r w:rsidRPr="007647E9">
        <w:rPr>
          <w:lang w:val="uk-UA"/>
        </w:rPr>
        <w:t>ненормативными</w:t>
      </w:r>
      <w:proofErr w:type="spellEnd"/>
      <w:r w:rsidRPr="007647E9">
        <w:rPr>
          <w:lang w:val="uk-UA"/>
        </w:rPr>
        <w:t xml:space="preserve"> стереотипами </w:t>
      </w:r>
      <w:proofErr w:type="spellStart"/>
      <w:r w:rsidRPr="007647E9">
        <w:rPr>
          <w:lang w:val="uk-UA"/>
        </w:rPr>
        <w:t>полоролевого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spacing w:val="-2"/>
          <w:lang w:val="uk-UA"/>
        </w:rPr>
        <w:t>поведения</w:t>
      </w:r>
      <w:proofErr w:type="spellEnd"/>
      <w:r w:rsidRPr="007647E9">
        <w:rPr>
          <w:spacing w:val="-2"/>
          <w:lang w:val="uk-UA"/>
        </w:rPr>
        <w:t xml:space="preserve"> / Е.П. Архипенко // </w:t>
      </w:r>
      <w:proofErr w:type="spellStart"/>
      <w:r w:rsidRPr="007647E9">
        <w:rPr>
          <w:spacing w:val="-2"/>
          <w:lang w:val="uk-UA"/>
        </w:rPr>
        <w:t>Медицинская</w:t>
      </w:r>
      <w:proofErr w:type="spellEnd"/>
      <w:r w:rsidRPr="007647E9">
        <w:rPr>
          <w:spacing w:val="-2"/>
          <w:lang w:val="uk-UA"/>
        </w:rPr>
        <w:t xml:space="preserve"> </w:t>
      </w:r>
      <w:proofErr w:type="spellStart"/>
      <w:r w:rsidRPr="007647E9">
        <w:rPr>
          <w:spacing w:val="-2"/>
          <w:lang w:val="uk-UA"/>
        </w:rPr>
        <w:t>психология</w:t>
      </w:r>
      <w:proofErr w:type="spellEnd"/>
      <w:r w:rsidRPr="007647E9">
        <w:rPr>
          <w:spacing w:val="-2"/>
          <w:lang w:val="uk-UA"/>
        </w:rPr>
        <w:t xml:space="preserve">. – 2014. – Том 9. – № 3 (35). – </w:t>
      </w:r>
      <w:r w:rsidRPr="007647E9">
        <w:rPr>
          <w:lang w:val="uk-UA"/>
        </w:rPr>
        <w:t>С. 48–54.</w:t>
      </w:r>
    </w:p>
    <w:p w:rsidR="00932CF9" w:rsidRPr="007647E9" w:rsidRDefault="00932CF9" w:rsidP="001848C5">
      <w:pPr>
        <w:tabs>
          <w:tab w:val="left" w:pos="4644"/>
        </w:tabs>
        <w:spacing w:line="247" w:lineRule="auto"/>
        <w:ind w:firstLine="851"/>
        <w:jc w:val="both"/>
        <w:rPr>
          <w:lang w:val="uk-UA"/>
        </w:rPr>
      </w:pPr>
      <w:r w:rsidRPr="007647E9">
        <w:rPr>
          <w:lang w:val="uk-UA"/>
        </w:rPr>
        <w:t xml:space="preserve">5. </w:t>
      </w:r>
      <w:proofErr w:type="spellStart"/>
      <w:r w:rsidRPr="007647E9">
        <w:rPr>
          <w:lang w:val="uk-UA"/>
        </w:rPr>
        <w:t>Пономарёв</w:t>
      </w:r>
      <w:proofErr w:type="spellEnd"/>
      <w:r w:rsidRPr="007647E9">
        <w:rPr>
          <w:lang w:val="uk-UA"/>
        </w:rPr>
        <w:t xml:space="preserve"> В.И. </w:t>
      </w:r>
      <w:proofErr w:type="spellStart"/>
      <w:r w:rsidRPr="007647E9">
        <w:rPr>
          <w:lang w:val="uk-UA"/>
        </w:rPr>
        <w:t>Диагностика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кроссполовых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акцентуаций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полоролевого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поведения</w:t>
      </w:r>
      <w:proofErr w:type="spellEnd"/>
      <w:r w:rsidRPr="007647E9">
        <w:rPr>
          <w:lang w:val="uk-UA"/>
        </w:rPr>
        <w:t xml:space="preserve"> у </w:t>
      </w:r>
      <w:proofErr w:type="spellStart"/>
      <w:r w:rsidRPr="007647E9">
        <w:rPr>
          <w:lang w:val="uk-UA"/>
        </w:rPr>
        <w:t>женщин</w:t>
      </w:r>
      <w:proofErr w:type="spellEnd"/>
      <w:r w:rsidRPr="007647E9">
        <w:rPr>
          <w:lang w:val="uk-UA"/>
        </w:rPr>
        <w:t xml:space="preserve">, </w:t>
      </w:r>
      <w:proofErr w:type="spellStart"/>
      <w:r w:rsidRPr="007647E9">
        <w:rPr>
          <w:lang w:val="uk-UA"/>
        </w:rPr>
        <w:t>зависимых</w:t>
      </w:r>
      <w:proofErr w:type="spellEnd"/>
      <w:r w:rsidRPr="007647E9">
        <w:rPr>
          <w:lang w:val="uk-UA"/>
        </w:rPr>
        <w:t xml:space="preserve"> от </w:t>
      </w:r>
      <w:proofErr w:type="spellStart"/>
      <w:r w:rsidRPr="007647E9">
        <w:rPr>
          <w:lang w:val="uk-UA"/>
        </w:rPr>
        <w:t>алкоголя</w:t>
      </w:r>
      <w:proofErr w:type="spellEnd"/>
      <w:r w:rsidRPr="007647E9">
        <w:rPr>
          <w:lang w:val="uk-UA"/>
        </w:rPr>
        <w:t xml:space="preserve">, с </w:t>
      </w:r>
      <w:proofErr w:type="spellStart"/>
      <w:r w:rsidRPr="007647E9">
        <w:rPr>
          <w:lang w:val="uk-UA"/>
        </w:rPr>
        <w:t>расстройствами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полоролевого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поведения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нетранссексуального</w:t>
      </w:r>
      <w:proofErr w:type="spellEnd"/>
      <w:r w:rsidRPr="007647E9">
        <w:rPr>
          <w:lang w:val="uk-UA"/>
        </w:rPr>
        <w:t xml:space="preserve"> типа / В.И. </w:t>
      </w:r>
      <w:proofErr w:type="spellStart"/>
      <w:r w:rsidRPr="007647E9">
        <w:rPr>
          <w:lang w:val="uk-UA"/>
        </w:rPr>
        <w:t>Пономарёв</w:t>
      </w:r>
      <w:proofErr w:type="spellEnd"/>
      <w:r w:rsidRPr="007647E9">
        <w:rPr>
          <w:lang w:val="uk-UA"/>
        </w:rPr>
        <w:t xml:space="preserve">, Е.П. Архипенко // </w:t>
      </w:r>
      <w:proofErr w:type="spellStart"/>
      <w:r w:rsidRPr="007647E9">
        <w:rPr>
          <w:lang w:val="uk-UA"/>
        </w:rPr>
        <w:t>Медицинская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психология</w:t>
      </w:r>
      <w:proofErr w:type="spellEnd"/>
      <w:r w:rsidRPr="007647E9">
        <w:rPr>
          <w:lang w:val="uk-UA"/>
        </w:rPr>
        <w:t xml:space="preserve">. – 2014. – Том 9. – № 4 (36). – С. 82–88. </w:t>
      </w:r>
    </w:p>
    <w:p w:rsidR="00932CF9" w:rsidRPr="007647E9" w:rsidRDefault="00932CF9" w:rsidP="001848C5">
      <w:pPr>
        <w:tabs>
          <w:tab w:val="left" w:pos="4644"/>
        </w:tabs>
        <w:spacing w:line="247" w:lineRule="auto"/>
        <w:ind w:firstLine="851"/>
        <w:jc w:val="both"/>
        <w:rPr>
          <w:lang w:val="uk-UA"/>
        </w:rPr>
      </w:pPr>
      <w:r w:rsidRPr="007647E9">
        <w:rPr>
          <w:lang w:val="uk-UA"/>
        </w:rPr>
        <w:t xml:space="preserve">6. Архипенко Е.П. </w:t>
      </w:r>
      <w:proofErr w:type="spellStart"/>
      <w:r w:rsidRPr="007647E9">
        <w:rPr>
          <w:lang w:val="uk-UA"/>
        </w:rPr>
        <w:t>Результаты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эмпирического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исследования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коммуникативных</w:t>
      </w:r>
      <w:proofErr w:type="spellEnd"/>
      <w:r w:rsidRPr="007647E9">
        <w:rPr>
          <w:lang w:val="uk-UA"/>
        </w:rPr>
        <w:t xml:space="preserve"> характеристик </w:t>
      </w:r>
      <w:proofErr w:type="spellStart"/>
      <w:r w:rsidRPr="007647E9">
        <w:rPr>
          <w:lang w:val="uk-UA"/>
        </w:rPr>
        <w:t>зависимых</w:t>
      </w:r>
      <w:proofErr w:type="spellEnd"/>
      <w:r w:rsidRPr="007647E9">
        <w:rPr>
          <w:lang w:val="uk-UA"/>
        </w:rPr>
        <w:t xml:space="preserve"> от </w:t>
      </w:r>
      <w:proofErr w:type="spellStart"/>
      <w:r w:rsidRPr="007647E9">
        <w:rPr>
          <w:lang w:val="uk-UA"/>
        </w:rPr>
        <w:t>алкоголя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женщин</w:t>
      </w:r>
      <w:proofErr w:type="spellEnd"/>
      <w:r w:rsidRPr="007647E9">
        <w:rPr>
          <w:lang w:val="uk-UA"/>
        </w:rPr>
        <w:t xml:space="preserve"> с </w:t>
      </w:r>
      <w:proofErr w:type="spellStart"/>
      <w:r w:rsidRPr="007647E9">
        <w:rPr>
          <w:lang w:val="uk-UA"/>
        </w:rPr>
        <w:t>расстройствами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половой</w:t>
      </w:r>
      <w:proofErr w:type="spellEnd"/>
      <w:r w:rsidRPr="007647E9">
        <w:rPr>
          <w:lang w:val="uk-UA"/>
        </w:rPr>
        <w:t xml:space="preserve"> роли / Е.П. Архипенко // Вісник Харківського національного університету імені В.Н. Каразіна. – 2015. – Вип. 58. – С. 76–83.</w:t>
      </w:r>
    </w:p>
    <w:p w:rsidR="00932CF9" w:rsidRPr="007647E9" w:rsidRDefault="00932CF9" w:rsidP="001848C5">
      <w:pPr>
        <w:tabs>
          <w:tab w:val="left" w:pos="4644"/>
        </w:tabs>
        <w:spacing w:line="247" w:lineRule="auto"/>
        <w:ind w:firstLine="0"/>
        <w:jc w:val="center"/>
        <w:rPr>
          <w:i/>
          <w:iCs/>
          <w:lang w:val="uk-UA"/>
        </w:rPr>
      </w:pPr>
      <w:r w:rsidRPr="007647E9">
        <w:rPr>
          <w:b/>
          <w:bCs/>
          <w:i/>
          <w:iCs/>
          <w:lang w:val="uk-UA"/>
        </w:rPr>
        <w:t>Статті у спеціалізованих наукових виданнях України:</w:t>
      </w:r>
    </w:p>
    <w:p w:rsidR="00932CF9" w:rsidRPr="007647E9" w:rsidRDefault="00932CF9" w:rsidP="001848C5">
      <w:pPr>
        <w:tabs>
          <w:tab w:val="left" w:pos="4644"/>
        </w:tabs>
        <w:spacing w:line="247" w:lineRule="auto"/>
        <w:ind w:firstLine="851"/>
        <w:jc w:val="both"/>
        <w:rPr>
          <w:lang w:val="uk-UA"/>
        </w:rPr>
      </w:pPr>
      <w:r w:rsidRPr="007647E9">
        <w:rPr>
          <w:lang w:val="uk-UA"/>
        </w:rPr>
        <w:t xml:space="preserve">7. Архипенко Е.П. Характеристика </w:t>
      </w:r>
      <w:proofErr w:type="spellStart"/>
      <w:r w:rsidRPr="007647E9">
        <w:rPr>
          <w:lang w:val="uk-UA"/>
        </w:rPr>
        <w:t>сексуальной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ориентации</w:t>
      </w:r>
      <w:proofErr w:type="spellEnd"/>
      <w:r w:rsidRPr="007647E9">
        <w:rPr>
          <w:lang w:val="uk-UA"/>
        </w:rPr>
        <w:t xml:space="preserve"> у </w:t>
      </w:r>
      <w:proofErr w:type="spellStart"/>
      <w:r w:rsidRPr="007647E9">
        <w:rPr>
          <w:lang w:val="uk-UA"/>
        </w:rPr>
        <w:t>женщин</w:t>
      </w:r>
      <w:proofErr w:type="spellEnd"/>
      <w:r w:rsidRPr="007647E9">
        <w:rPr>
          <w:lang w:val="uk-UA"/>
        </w:rPr>
        <w:t xml:space="preserve">, </w:t>
      </w:r>
      <w:proofErr w:type="spellStart"/>
      <w:r w:rsidRPr="007647E9">
        <w:rPr>
          <w:lang w:val="uk-UA"/>
        </w:rPr>
        <w:t>зависимых</w:t>
      </w:r>
      <w:proofErr w:type="spellEnd"/>
      <w:r w:rsidRPr="007647E9">
        <w:rPr>
          <w:lang w:val="uk-UA"/>
        </w:rPr>
        <w:t xml:space="preserve"> от </w:t>
      </w:r>
      <w:proofErr w:type="spellStart"/>
      <w:r w:rsidRPr="007647E9">
        <w:rPr>
          <w:lang w:val="uk-UA"/>
        </w:rPr>
        <w:t>алкоголя</w:t>
      </w:r>
      <w:proofErr w:type="spellEnd"/>
      <w:r w:rsidRPr="007647E9">
        <w:rPr>
          <w:lang w:val="uk-UA"/>
        </w:rPr>
        <w:t xml:space="preserve"> с признаками </w:t>
      </w:r>
      <w:proofErr w:type="spellStart"/>
      <w:r w:rsidRPr="007647E9">
        <w:rPr>
          <w:lang w:val="uk-UA"/>
        </w:rPr>
        <w:t>расстройства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полоролевого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поведения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нетранссексуального</w:t>
      </w:r>
      <w:proofErr w:type="spellEnd"/>
      <w:r w:rsidRPr="007647E9">
        <w:rPr>
          <w:lang w:val="uk-UA"/>
        </w:rPr>
        <w:t xml:space="preserve"> типа / Е.П. Архипенко // Світ медицини та біології. – 2014. – № 4 (47). – С. 12–18.</w:t>
      </w:r>
    </w:p>
    <w:p w:rsidR="00932CF9" w:rsidRPr="007647E9" w:rsidRDefault="00932CF9" w:rsidP="001848C5">
      <w:pPr>
        <w:tabs>
          <w:tab w:val="left" w:pos="4644"/>
        </w:tabs>
        <w:spacing w:line="247" w:lineRule="auto"/>
        <w:ind w:firstLine="851"/>
        <w:jc w:val="both"/>
        <w:rPr>
          <w:lang w:val="uk-UA"/>
        </w:rPr>
      </w:pPr>
      <w:r w:rsidRPr="007647E9">
        <w:rPr>
          <w:lang w:val="uk-UA"/>
        </w:rPr>
        <w:t xml:space="preserve">8. Архипенко Е.П. </w:t>
      </w:r>
      <w:proofErr w:type="spellStart"/>
      <w:r w:rsidRPr="007647E9">
        <w:rPr>
          <w:lang w:val="uk-UA"/>
        </w:rPr>
        <w:t>Особенности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аддиктивного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статуса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женщин</w:t>
      </w:r>
      <w:proofErr w:type="spellEnd"/>
      <w:r w:rsidRPr="007647E9">
        <w:rPr>
          <w:lang w:val="uk-UA"/>
        </w:rPr>
        <w:t xml:space="preserve"> с </w:t>
      </w:r>
      <w:proofErr w:type="spellStart"/>
      <w:r w:rsidRPr="007647E9">
        <w:rPr>
          <w:lang w:val="uk-UA"/>
        </w:rPr>
        <w:t>расстройствами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полоролевого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поведения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нетранссексуального</w:t>
      </w:r>
      <w:proofErr w:type="spellEnd"/>
      <w:r w:rsidRPr="007647E9">
        <w:rPr>
          <w:lang w:val="uk-UA"/>
        </w:rPr>
        <w:t xml:space="preserve"> типа и </w:t>
      </w:r>
      <w:proofErr w:type="spellStart"/>
      <w:r w:rsidRPr="007647E9">
        <w:rPr>
          <w:lang w:val="uk-UA"/>
        </w:rPr>
        <w:t>зависимостью</w:t>
      </w:r>
      <w:proofErr w:type="spellEnd"/>
      <w:r w:rsidRPr="007647E9">
        <w:rPr>
          <w:lang w:val="uk-UA"/>
        </w:rPr>
        <w:t xml:space="preserve"> от </w:t>
      </w:r>
      <w:proofErr w:type="spellStart"/>
      <w:r w:rsidRPr="007647E9">
        <w:rPr>
          <w:lang w:val="uk-UA"/>
        </w:rPr>
        <w:t>алкоголя</w:t>
      </w:r>
      <w:proofErr w:type="spellEnd"/>
      <w:r w:rsidRPr="007647E9">
        <w:rPr>
          <w:lang w:val="uk-UA"/>
        </w:rPr>
        <w:t xml:space="preserve"> / Е.П. Архипенко // Психіатрія, неврологія та медична психологія. – 2014. – Том 1. – № 2 (2). – С. 63–72.</w:t>
      </w:r>
    </w:p>
    <w:p w:rsidR="00932CF9" w:rsidRPr="007647E9" w:rsidRDefault="00932CF9" w:rsidP="001848C5">
      <w:pPr>
        <w:tabs>
          <w:tab w:val="left" w:pos="4644"/>
        </w:tabs>
        <w:spacing w:line="247" w:lineRule="auto"/>
        <w:ind w:firstLine="851"/>
        <w:jc w:val="both"/>
        <w:rPr>
          <w:lang w:val="uk-UA"/>
        </w:rPr>
      </w:pPr>
      <w:r w:rsidRPr="007647E9">
        <w:rPr>
          <w:lang w:val="uk-UA"/>
        </w:rPr>
        <w:t xml:space="preserve">9 Архипенко Е.П. </w:t>
      </w:r>
      <w:proofErr w:type="spellStart"/>
      <w:r w:rsidRPr="007647E9">
        <w:rPr>
          <w:lang w:val="uk-UA"/>
        </w:rPr>
        <w:t>Психологические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защиты</w:t>
      </w:r>
      <w:proofErr w:type="spellEnd"/>
      <w:r w:rsidRPr="007647E9">
        <w:rPr>
          <w:lang w:val="uk-UA"/>
        </w:rPr>
        <w:t xml:space="preserve"> у </w:t>
      </w:r>
      <w:proofErr w:type="spellStart"/>
      <w:r w:rsidRPr="007647E9">
        <w:rPr>
          <w:lang w:val="uk-UA"/>
        </w:rPr>
        <w:t>женщин</w:t>
      </w:r>
      <w:proofErr w:type="spellEnd"/>
      <w:r w:rsidRPr="007647E9">
        <w:rPr>
          <w:lang w:val="uk-UA"/>
        </w:rPr>
        <w:t xml:space="preserve">, </w:t>
      </w:r>
      <w:proofErr w:type="spellStart"/>
      <w:r w:rsidRPr="007647E9">
        <w:rPr>
          <w:lang w:val="uk-UA"/>
        </w:rPr>
        <w:t>зависимых</w:t>
      </w:r>
      <w:proofErr w:type="spellEnd"/>
      <w:r w:rsidRPr="007647E9">
        <w:rPr>
          <w:lang w:val="uk-UA"/>
        </w:rPr>
        <w:t xml:space="preserve"> от </w:t>
      </w:r>
      <w:proofErr w:type="spellStart"/>
      <w:r w:rsidRPr="007647E9">
        <w:rPr>
          <w:lang w:val="uk-UA"/>
        </w:rPr>
        <w:t>алкоголя</w:t>
      </w:r>
      <w:proofErr w:type="spellEnd"/>
      <w:r w:rsidRPr="007647E9">
        <w:rPr>
          <w:lang w:val="uk-UA"/>
        </w:rPr>
        <w:t xml:space="preserve">, с </w:t>
      </w:r>
      <w:proofErr w:type="spellStart"/>
      <w:r w:rsidRPr="007647E9">
        <w:rPr>
          <w:lang w:val="uk-UA"/>
        </w:rPr>
        <w:t>ненормативными</w:t>
      </w:r>
      <w:proofErr w:type="spellEnd"/>
      <w:r w:rsidRPr="007647E9">
        <w:rPr>
          <w:lang w:val="uk-UA"/>
        </w:rPr>
        <w:t xml:space="preserve"> (по </w:t>
      </w:r>
      <w:proofErr w:type="spellStart"/>
      <w:r w:rsidRPr="007647E9">
        <w:rPr>
          <w:lang w:val="uk-UA"/>
        </w:rPr>
        <w:t>медицинскому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критерию</w:t>
      </w:r>
      <w:proofErr w:type="spellEnd"/>
      <w:r w:rsidRPr="007647E9">
        <w:rPr>
          <w:lang w:val="uk-UA"/>
        </w:rPr>
        <w:t xml:space="preserve">) стереотипами </w:t>
      </w:r>
      <w:proofErr w:type="spellStart"/>
      <w:r w:rsidRPr="007647E9">
        <w:rPr>
          <w:lang w:val="uk-UA"/>
        </w:rPr>
        <w:t>полоролевого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поведения</w:t>
      </w:r>
      <w:proofErr w:type="spellEnd"/>
      <w:r w:rsidRPr="007647E9">
        <w:rPr>
          <w:lang w:val="uk-UA"/>
        </w:rPr>
        <w:t xml:space="preserve"> / Е.П. Архипенко // Український вісник психоневрології. – 2015. – Том 23, вип. 1 (82). – С. 59–63.</w:t>
      </w:r>
    </w:p>
    <w:p w:rsidR="00932CF9" w:rsidRPr="007647E9" w:rsidRDefault="00932CF9" w:rsidP="001848C5">
      <w:pPr>
        <w:tabs>
          <w:tab w:val="left" w:pos="4644"/>
        </w:tabs>
        <w:spacing w:line="247" w:lineRule="auto"/>
        <w:ind w:firstLine="851"/>
        <w:jc w:val="both"/>
        <w:rPr>
          <w:lang w:val="uk-UA"/>
        </w:rPr>
      </w:pPr>
      <w:r w:rsidRPr="007647E9">
        <w:rPr>
          <w:lang w:val="uk-UA"/>
        </w:rPr>
        <w:t xml:space="preserve">10. Архипенко Е.П. </w:t>
      </w:r>
      <w:proofErr w:type="spellStart"/>
      <w:r w:rsidRPr="007647E9">
        <w:rPr>
          <w:lang w:val="uk-UA"/>
        </w:rPr>
        <w:t>Инициальные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мотивы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употребления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алкоголя</w:t>
      </w:r>
      <w:proofErr w:type="spellEnd"/>
      <w:r w:rsidRPr="007647E9">
        <w:rPr>
          <w:lang w:val="uk-UA"/>
        </w:rPr>
        <w:t xml:space="preserve"> у </w:t>
      </w:r>
      <w:proofErr w:type="spellStart"/>
      <w:r w:rsidRPr="007647E9">
        <w:rPr>
          <w:lang w:val="uk-UA"/>
        </w:rPr>
        <w:t>женщин</w:t>
      </w:r>
      <w:proofErr w:type="spellEnd"/>
      <w:r w:rsidRPr="007647E9">
        <w:rPr>
          <w:lang w:val="uk-UA"/>
        </w:rPr>
        <w:t xml:space="preserve"> с </w:t>
      </w:r>
      <w:proofErr w:type="spellStart"/>
      <w:r w:rsidRPr="007647E9">
        <w:rPr>
          <w:lang w:val="uk-UA"/>
        </w:rPr>
        <w:t>ассоциированными</w:t>
      </w:r>
      <w:proofErr w:type="spellEnd"/>
      <w:r w:rsidRPr="007647E9">
        <w:rPr>
          <w:lang w:val="uk-UA"/>
        </w:rPr>
        <w:t xml:space="preserve"> признаками </w:t>
      </w:r>
      <w:proofErr w:type="spellStart"/>
      <w:r w:rsidRPr="007647E9">
        <w:rPr>
          <w:lang w:val="uk-UA"/>
        </w:rPr>
        <w:t>алкогольной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зависимости</w:t>
      </w:r>
      <w:proofErr w:type="spellEnd"/>
      <w:r w:rsidRPr="007647E9">
        <w:rPr>
          <w:lang w:val="uk-UA"/>
        </w:rPr>
        <w:t xml:space="preserve"> и </w:t>
      </w:r>
      <w:proofErr w:type="spellStart"/>
      <w:r w:rsidRPr="007647E9">
        <w:rPr>
          <w:lang w:val="uk-UA"/>
        </w:rPr>
        <w:t>расстройств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полоролевого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поведения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нетранссексуального</w:t>
      </w:r>
      <w:proofErr w:type="spellEnd"/>
      <w:r w:rsidRPr="007647E9">
        <w:rPr>
          <w:lang w:val="uk-UA"/>
        </w:rPr>
        <w:t xml:space="preserve"> типа / Е.П. Архипенко // Український вісник психоневрології. – 2015. – Том 23, вип. 2 (83). – С. 36–40.</w:t>
      </w:r>
    </w:p>
    <w:p w:rsidR="00932CF9" w:rsidRPr="007647E9" w:rsidRDefault="00932CF9" w:rsidP="001848C5">
      <w:pPr>
        <w:tabs>
          <w:tab w:val="left" w:pos="4644"/>
        </w:tabs>
        <w:spacing w:line="247" w:lineRule="auto"/>
        <w:ind w:firstLine="851"/>
        <w:jc w:val="both"/>
        <w:rPr>
          <w:lang w:val="uk-UA"/>
        </w:rPr>
      </w:pPr>
      <w:r w:rsidRPr="007647E9">
        <w:rPr>
          <w:lang w:val="uk-UA"/>
        </w:rPr>
        <w:t xml:space="preserve">11. </w:t>
      </w:r>
      <w:proofErr w:type="spellStart"/>
      <w:r w:rsidRPr="007647E9">
        <w:rPr>
          <w:lang w:val="uk-UA"/>
        </w:rPr>
        <w:t>Пономарёв</w:t>
      </w:r>
      <w:proofErr w:type="spellEnd"/>
      <w:r w:rsidRPr="007647E9">
        <w:rPr>
          <w:lang w:val="uk-UA"/>
        </w:rPr>
        <w:t xml:space="preserve"> В.И. </w:t>
      </w:r>
      <w:proofErr w:type="spellStart"/>
      <w:r w:rsidRPr="007647E9">
        <w:rPr>
          <w:lang w:val="uk-UA"/>
        </w:rPr>
        <w:t>Особенности</w:t>
      </w:r>
      <w:proofErr w:type="spellEnd"/>
      <w:r w:rsidRPr="007647E9">
        <w:rPr>
          <w:lang w:val="uk-UA"/>
        </w:rPr>
        <w:t xml:space="preserve"> сексуального </w:t>
      </w:r>
      <w:proofErr w:type="spellStart"/>
      <w:r w:rsidRPr="007647E9">
        <w:rPr>
          <w:lang w:val="uk-UA"/>
        </w:rPr>
        <w:t>дизонтогенеза</w:t>
      </w:r>
      <w:proofErr w:type="spellEnd"/>
      <w:r w:rsidRPr="007647E9">
        <w:rPr>
          <w:lang w:val="uk-UA"/>
        </w:rPr>
        <w:t xml:space="preserve"> у </w:t>
      </w:r>
      <w:proofErr w:type="spellStart"/>
      <w:r w:rsidRPr="007647E9">
        <w:rPr>
          <w:lang w:val="uk-UA"/>
        </w:rPr>
        <w:t>женщин</w:t>
      </w:r>
      <w:proofErr w:type="spellEnd"/>
      <w:r w:rsidRPr="007647E9">
        <w:rPr>
          <w:lang w:val="uk-UA"/>
        </w:rPr>
        <w:t xml:space="preserve"> с </w:t>
      </w:r>
      <w:proofErr w:type="spellStart"/>
      <w:r w:rsidRPr="007647E9">
        <w:rPr>
          <w:lang w:val="uk-UA"/>
        </w:rPr>
        <w:t>ассоциированными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расстройствами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половой</w:t>
      </w:r>
      <w:proofErr w:type="spellEnd"/>
      <w:r w:rsidRPr="007647E9">
        <w:rPr>
          <w:lang w:val="uk-UA"/>
        </w:rPr>
        <w:t xml:space="preserve"> роли и </w:t>
      </w:r>
      <w:proofErr w:type="spellStart"/>
      <w:r w:rsidRPr="007647E9">
        <w:rPr>
          <w:lang w:val="uk-UA"/>
        </w:rPr>
        <w:t>зависимостью</w:t>
      </w:r>
      <w:proofErr w:type="spellEnd"/>
      <w:r w:rsidRPr="007647E9">
        <w:rPr>
          <w:lang w:val="uk-UA"/>
        </w:rPr>
        <w:t xml:space="preserve"> от </w:t>
      </w:r>
      <w:proofErr w:type="spellStart"/>
      <w:r w:rsidRPr="007647E9">
        <w:rPr>
          <w:lang w:val="uk-UA"/>
        </w:rPr>
        <w:t>алкоголя</w:t>
      </w:r>
      <w:proofErr w:type="spellEnd"/>
      <w:r w:rsidRPr="007647E9">
        <w:rPr>
          <w:lang w:val="uk-UA"/>
        </w:rPr>
        <w:t xml:space="preserve"> / В.И. </w:t>
      </w:r>
      <w:proofErr w:type="spellStart"/>
      <w:r w:rsidRPr="007647E9">
        <w:rPr>
          <w:lang w:val="uk-UA"/>
        </w:rPr>
        <w:t>Пономарёв</w:t>
      </w:r>
      <w:proofErr w:type="spellEnd"/>
      <w:r w:rsidRPr="007647E9">
        <w:rPr>
          <w:lang w:val="uk-UA"/>
        </w:rPr>
        <w:t xml:space="preserve">, Е.П. Архипенко // Архів психіатрії. – 2015. – Т. 21, 1 (80). – С. 171–180. </w:t>
      </w:r>
    </w:p>
    <w:p w:rsidR="00932CF9" w:rsidRPr="007647E9" w:rsidRDefault="00932CF9" w:rsidP="001848C5">
      <w:pPr>
        <w:tabs>
          <w:tab w:val="left" w:pos="4644"/>
        </w:tabs>
        <w:spacing w:line="247" w:lineRule="auto"/>
        <w:ind w:firstLine="0"/>
        <w:jc w:val="center"/>
      </w:pPr>
      <w:proofErr w:type="spellStart"/>
      <w:r w:rsidRPr="007647E9">
        <w:rPr>
          <w:b/>
          <w:bCs/>
          <w:i/>
          <w:iCs/>
        </w:rPr>
        <w:t>Тези</w:t>
      </w:r>
      <w:proofErr w:type="spellEnd"/>
      <w:r w:rsidRPr="007647E9">
        <w:rPr>
          <w:b/>
          <w:bCs/>
          <w:i/>
          <w:iCs/>
        </w:rPr>
        <w:t xml:space="preserve"> </w:t>
      </w:r>
      <w:proofErr w:type="spellStart"/>
      <w:r w:rsidRPr="007647E9">
        <w:rPr>
          <w:b/>
          <w:bCs/>
          <w:i/>
          <w:iCs/>
        </w:rPr>
        <w:t>наукових</w:t>
      </w:r>
      <w:proofErr w:type="spellEnd"/>
      <w:r w:rsidRPr="007647E9">
        <w:rPr>
          <w:b/>
          <w:bCs/>
          <w:i/>
          <w:iCs/>
        </w:rPr>
        <w:t xml:space="preserve"> </w:t>
      </w:r>
      <w:r>
        <w:rPr>
          <w:b/>
          <w:bCs/>
          <w:i/>
          <w:iCs/>
          <w:lang w:val="uk-UA"/>
        </w:rPr>
        <w:t>конференцій</w:t>
      </w:r>
      <w:r w:rsidRPr="007647E9">
        <w:rPr>
          <w:b/>
          <w:bCs/>
          <w:i/>
          <w:iCs/>
        </w:rPr>
        <w:t>:</w:t>
      </w:r>
    </w:p>
    <w:p w:rsidR="00932CF9" w:rsidRPr="007647E9" w:rsidRDefault="00932CF9" w:rsidP="001848C5">
      <w:pPr>
        <w:tabs>
          <w:tab w:val="left" w:pos="4644"/>
        </w:tabs>
        <w:spacing w:line="247" w:lineRule="auto"/>
        <w:ind w:firstLine="851"/>
        <w:jc w:val="both"/>
        <w:rPr>
          <w:lang w:val="uk-UA"/>
        </w:rPr>
      </w:pPr>
      <w:r w:rsidRPr="007647E9">
        <w:rPr>
          <w:lang w:val="uk-UA"/>
        </w:rPr>
        <w:t xml:space="preserve">12. Архипенко Е.П. </w:t>
      </w:r>
      <w:proofErr w:type="spellStart"/>
      <w:r w:rsidRPr="007647E9">
        <w:rPr>
          <w:lang w:val="uk-UA"/>
        </w:rPr>
        <w:t>Результаты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исследования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гендерной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идентичности</w:t>
      </w:r>
      <w:proofErr w:type="spellEnd"/>
      <w:r w:rsidRPr="007647E9">
        <w:rPr>
          <w:lang w:val="uk-UA"/>
        </w:rPr>
        <w:t xml:space="preserve"> у </w:t>
      </w:r>
      <w:proofErr w:type="spellStart"/>
      <w:r w:rsidRPr="007647E9">
        <w:rPr>
          <w:lang w:val="uk-UA"/>
        </w:rPr>
        <w:lastRenderedPageBreak/>
        <w:t>женщин</w:t>
      </w:r>
      <w:proofErr w:type="spellEnd"/>
      <w:r w:rsidRPr="007647E9">
        <w:rPr>
          <w:lang w:val="uk-UA"/>
        </w:rPr>
        <w:t xml:space="preserve"> с </w:t>
      </w:r>
      <w:proofErr w:type="spellStart"/>
      <w:r w:rsidRPr="007647E9">
        <w:rPr>
          <w:lang w:val="uk-UA"/>
        </w:rPr>
        <w:t>расстройствами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половой</w:t>
      </w:r>
      <w:proofErr w:type="spellEnd"/>
      <w:r w:rsidRPr="007647E9">
        <w:rPr>
          <w:lang w:val="uk-UA"/>
        </w:rPr>
        <w:t xml:space="preserve"> роли, </w:t>
      </w:r>
      <w:proofErr w:type="spellStart"/>
      <w:r w:rsidRPr="007647E9">
        <w:rPr>
          <w:lang w:val="uk-UA"/>
        </w:rPr>
        <w:t>зависимых</w:t>
      </w:r>
      <w:proofErr w:type="spellEnd"/>
      <w:r w:rsidRPr="007647E9">
        <w:rPr>
          <w:lang w:val="uk-UA"/>
        </w:rPr>
        <w:t xml:space="preserve"> от </w:t>
      </w:r>
      <w:proofErr w:type="spellStart"/>
      <w:r w:rsidRPr="007647E9">
        <w:rPr>
          <w:lang w:val="uk-UA"/>
        </w:rPr>
        <w:t>акоголя</w:t>
      </w:r>
      <w:proofErr w:type="spellEnd"/>
      <w:r w:rsidRPr="007647E9">
        <w:rPr>
          <w:lang w:val="uk-UA"/>
        </w:rPr>
        <w:t xml:space="preserve"> / Е.П. Архипенко // Збірник тез наукових робіт учасників міжнародної науково-практичної конференції «Медична наука та практика на сучасному історичному етапі» (Київ, 8 травня, 2015). – Київ, КМНЦ, 2015. – С. 18–20.</w:t>
      </w:r>
    </w:p>
    <w:p w:rsidR="00932CF9" w:rsidRPr="007647E9" w:rsidRDefault="00932CF9" w:rsidP="001848C5">
      <w:pPr>
        <w:tabs>
          <w:tab w:val="left" w:pos="4644"/>
        </w:tabs>
        <w:spacing w:line="247" w:lineRule="auto"/>
        <w:ind w:firstLine="851"/>
        <w:jc w:val="both"/>
        <w:rPr>
          <w:lang w:val="uk-UA"/>
        </w:rPr>
      </w:pPr>
      <w:r w:rsidRPr="007647E9">
        <w:rPr>
          <w:lang w:val="uk-UA"/>
        </w:rPr>
        <w:t xml:space="preserve">13. Архипенко Е.П. </w:t>
      </w:r>
      <w:proofErr w:type="spellStart"/>
      <w:r w:rsidRPr="007647E9">
        <w:rPr>
          <w:lang w:val="uk-UA"/>
        </w:rPr>
        <w:t>Варианты</w:t>
      </w:r>
      <w:proofErr w:type="spellEnd"/>
      <w:r w:rsidRPr="007647E9">
        <w:rPr>
          <w:lang w:val="uk-UA"/>
        </w:rPr>
        <w:t xml:space="preserve"> и </w:t>
      </w:r>
      <w:proofErr w:type="spellStart"/>
      <w:r w:rsidRPr="007647E9">
        <w:rPr>
          <w:lang w:val="uk-UA"/>
        </w:rPr>
        <w:t>формы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нарушения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полоролевого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поведения</w:t>
      </w:r>
      <w:proofErr w:type="spellEnd"/>
      <w:r w:rsidRPr="007647E9">
        <w:rPr>
          <w:lang w:val="uk-UA"/>
        </w:rPr>
        <w:t xml:space="preserve"> у </w:t>
      </w:r>
      <w:proofErr w:type="spellStart"/>
      <w:r w:rsidRPr="007647E9">
        <w:rPr>
          <w:lang w:val="uk-UA"/>
        </w:rPr>
        <w:t>женщин</w:t>
      </w:r>
      <w:proofErr w:type="spellEnd"/>
      <w:r w:rsidRPr="007647E9">
        <w:rPr>
          <w:lang w:val="uk-UA"/>
        </w:rPr>
        <w:t xml:space="preserve">, </w:t>
      </w:r>
      <w:proofErr w:type="spellStart"/>
      <w:r w:rsidRPr="007647E9">
        <w:rPr>
          <w:lang w:val="uk-UA"/>
        </w:rPr>
        <w:t>зависимых</w:t>
      </w:r>
      <w:proofErr w:type="spellEnd"/>
      <w:r w:rsidRPr="007647E9">
        <w:rPr>
          <w:lang w:val="uk-UA"/>
        </w:rPr>
        <w:t xml:space="preserve"> от </w:t>
      </w:r>
      <w:proofErr w:type="spellStart"/>
      <w:r w:rsidRPr="007647E9">
        <w:rPr>
          <w:lang w:val="uk-UA"/>
        </w:rPr>
        <w:t>алкоголя</w:t>
      </w:r>
      <w:proofErr w:type="spellEnd"/>
      <w:r w:rsidRPr="007647E9">
        <w:rPr>
          <w:lang w:val="uk-UA"/>
        </w:rPr>
        <w:t xml:space="preserve"> / Е.П. Архипенко // Збірник тез науково-практичної конференції за участю міжнародних спеціалістів, присвяченої 210-річчю Харківського національного університету імені В.Н. Каразіна «Актуальні питання сучасної психіатрії, наркології та неврології» (14–15 квітня 2014 року). – Харків, 2014. – С. 299–303.</w:t>
      </w:r>
    </w:p>
    <w:p w:rsidR="00932CF9" w:rsidRPr="007647E9" w:rsidRDefault="00932CF9" w:rsidP="001848C5">
      <w:pPr>
        <w:tabs>
          <w:tab w:val="left" w:pos="4644"/>
        </w:tabs>
        <w:spacing w:line="247" w:lineRule="auto"/>
        <w:ind w:firstLine="851"/>
        <w:jc w:val="both"/>
        <w:rPr>
          <w:lang w:val="uk-UA"/>
        </w:rPr>
      </w:pPr>
      <w:r w:rsidRPr="007647E9">
        <w:rPr>
          <w:lang w:val="uk-UA"/>
        </w:rPr>
        <w:t xml:space="preserve">14. Архипенко Е.П. Характеристика полового </w:t>
      </w:r>
      <w:proofErr w:type="spellStart"/>
      <w:r w:rsidRPr="007647E9">
        <w:rPr>
          <w:lang w:val="uk-UA"/>
        </w:rPr>
        <w:t>самосознания</w:t>
      </w:r>
      <w:proofErr w:type="spellEnd"/>
      <w:r w:rsidRPr="007647E9">
        <w:rPr>
          <w:lang w:val="uk-UA"/>
        </w:rPr>
        <w:t xml:space="preserve">, </w:t>
      </w:r>
      <w:proofErr w:type="spellStart"/>
      <w:r w:rsidRPr="007647E9">
        <w:rPr>
          <w:lang w:val="uk-UA"/>
        </w:rPr>
        <w:t>полоролевого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стереотипа</w:t>
      </w:r>
      <w:proofErr w:type="spellEnd"/>
      <w:r w:rsidRPr="007647E9">
        <w:rPr>
          <w:lang w:val="uk-UA"/>
        </w:rPr>
        <w:t xml:space="preserve"> и </w:t>
      </w:r>
      <w:proofErr w:type="spellStart"/>
      <w:r w:rsidRPr="007647E9">
        <w:rPr>
          <w:lang w:val="uk-UA"/>
        </w:rPr>
        <w:t>направленности</w:t>
      </w:r>
      <w:proofErr w:type="spellEnd"/>
      <w:r w:rsidRPr="007647E9">
        <w:rPr>
          <w:lang w:val="uk-UA"/>
        </w:rPr>
        <w:t xml:space="preserve"> полового </w:t>
      </w:r>
      <w:proofErr w:type="spellStart"/>
      <w:r w:rsidRPr="007647E9">
        <w:rPr>
          <w:lang w:val="uk-UA"/>
        </w:rPr>
        <w:t>влечения</w:t>
      </w:r>
      <w:proofErr w:type="spellEnd"/>
      <w:r w:rsidRPr="007647E9">
        <w:rPr>
          <w:lang w:val="uk-UA"/>
        </w:rPr>
        <w:t xml:space="preserve"> у </w:t>
      </w:r>
      <w:proofErr w:type="spellStart"/>
      <w:r w:rsidRPr="007647E9">
        <w:rPr>
          <w:lang w:val="uk-UA"/>
        </w:rPr>
        <w:t>зависимых</w:t>
      </w:r>
      <w:proofErr w:type="spellEnd"/>
      <w:r w:rsidRPr="007647E9">
        <w:rPr>
          <w:lang w:val="uk-UA"/>
        </w:rPr>
        <w:t xml:space="preserve"> от </w:t>
      </w:r>
      <w:proofErr w:type="spellStart"/>
      <w:r w:rsidRPr="007647E9">
        <w:rPr>
          <w:lang w:val="uk-UA"/>
        </w:rPr>
        <w:t>алкоголя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женщин</w:t>
      </w:r>
      <w:proofErr w:type="spellEnd"/>
      <w:r w:rsidRPr="007647E9">
        <w:rPr>
          <w:lang w:val="uk-UA"/>
        </w:rPr>
        <w:t xml:space="preserve"> с </w:t>
      </w:r>
      <w:proofErr w:type="spellStart"/>
      <w:r w:rsidRPr="007647E9">
        <w:rPr>
          <w:lang w:val="uk-UA"/>
        </w:rPr>
        <w:t>расстройствами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половой</w:t>
      </w:r>
      <w:proofErr w:type="spellEnd"/>
      <w:r w:rsidRPr="007647E9">
        <w:rPr>
          <w:lang w:val="uk-UA"/>
        </w:rPr>
        <w:t xml:space="preserve"> роли в </w:t>
      </w:r>
      <w:proofErr w:type="spellStart"/>
      <w:r w:rsidRPr="007647E9">
        <w:rPr>
          <w:lang w:val="uk-UA"/>
        </w:rPr>
        <w:t>форме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трансформации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полоролевого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поведения</w:t>
      </w:r>
      <w:proofErr w:type="spellEnd"/>
      <w:r w:rsidRPr="007647E9">
        <w:rPr>
          <w:lang w:val="uk-UA"/>
        </w:rPr>
        <w:t xml:space="preserve"> и </w:t>
      </w:r>
      <w:proofErr w:type="spellStart"/>
      <w:r w:rsidRPr="007647E9">
        <w:rPr>
          <w:lang w:val="uk-UA"/>
        </w:rPr>
        <w:t>гиперролевого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поведения</w:t>
      </w:r>
      <w:proofErr w:type="spellEnd"/>
      <w:r w:rsidRPr="007647E9">
        <w:rPr>
          <w:lang w:val="uk-UA"/>
        </w:rPr>
        <w:t xml:space="preserve"> / Е.П. Архипенко // Матеріали міжнародної науково-практичної конференції «Актуальні проблеми клінічної, теоретичної, профілактичної медицини, стоматології та фармації» (Одеса, 10–11 квітня 2015). – Одеса: МГУ, 2015. – С. 13–15.</w:t>
      </w:r>
    </w:p>
    <w:p w:rsidR="00932CF9" w:rsidRPr="007647E9" w:rsidRDefault="00932CF9" w:rsidP="001848C5">
      <w:pPr>
        <w:tabs>
          <w:tab w:val="left" w:pos="4644"/>
        </w:tabs>
        <w:spacing w:line="247" w:lineRule="auto"/>
        <w:ind w:firstLine="851"/>
        <w:jc w:val="both"/>
        <w:rPr>
          <w:lang w:val="uk-UA"/>
        </w:rPr>
      </w:pPr>
    </w:p>
    <w:p w:rsidR="00932CF9" w:rsidRPr="007647E9" w:rsidRDefault="00932CF9" w:rsidP="001848C5">
      <w:pPr>
        <w:tabs>
          <w:tab w:val="left" w:pos="4644"/>
        </w:tabs>
        <w:spacing w:line="247" w:lineRule="auto"/>
        <w:ind w:firstLine="0"/>
        <w:jc w:val="center"/>
        <w:rPr>
          <w:b/>
          <w:bCs/>
          <w:lang w:val="uk-UA"/>
        </w:rPr>
      </w:pPr>
      <w:r w:rsidRPr="007647E9">
        <w:rPr>
          <w:b/>
          <w:bCs/>
          <w:lang w:val="uk-UA"/>
        </w:rPr>
        <w:t>АНОТАЦІЯ</w:t>
      </w:r>
    </w:p>
    <w:p w:rsidR="00932CF9" w:rsidRPr="007647E9" w:rsidRDefault="00932CF9" w:rsidP="001848C5">
      <w:pPr>
        <w:spacing w:line="247" w:lineRule="auto"/>
        <w:ind w:firstLine="851"/>
        <w:jc w:val="both"/>
        <w:rPr>
          <w:i/>
          <w:iCs/>
          <w:lang w:val="uk-UA"/>
        </w:rPr>
      </w:pPr>
      <w:proofErr w:type="spellStart"/>
      <w:r w:rsidRPr="007647E9">
        <w:rPr>
          <w:b/>
          <w:bCs/>
          <w:i/>
          <w:iCs/>
          <w:lang w:val="uk-UA" w:eastAsia="en-US"/>
        </w:rPr>
        <w:t>Архіпенко</w:t>
      </w:r>
      <w:proofErr w:type="spellEnd"/>
      <w:r w:rsidRPr="007647E9">
        <w:rPr>
          <w:b/>
          <w:bCs/>
          <w:i/>
          <w:iCs/>
          <w:lang w:val="uk-UA" w:eastAsia="en-US"/>
        </w:rPr>
        <w:t xml:space="preserve"> О.П.</w:t>
      </w:r>
      <w:r w:rsidRPr="007647E9">
        <w:rPr>
          <w:b/>
          <w:bCs/>
          <w:lang w:val="uk-UA" w:eastAsia="en-US"/>
        </w:rPr>
        <w:t xml:space="preserve"> </w:t>
      </w:r>
      <w:r w:rsidRPr="007647E9">
        <w:rPr>
          <w:i/>
          <w:iCs/>
          <w:lang w:val="uk-UA"/>
        </w:rPr>
        <w:t xml:space="preserve">Психологічні особливості розладів </w:t>
      </w:r>
      <w:proofErr w:type="spellStart"/>
      <w:r w:rsidRPr="007647E9">
        <w:rPr>
          <w:i/>
          <w:iCs/>
          <w:lang w:val="uk-UA"/>
        </w:rPr>
        <w:t>статеворольової</w:t>
      </w:r>
      <w:proofErr w:type="spellEnd"/>
      <w:r w:rsidRPr="007647E9">
        <w:rPr>
          <w:i/>
          <w:iCs/>
          <w:lang w:val="uk-UA"/>
        </w:rPr>
        <w:t xml:space="preserve"> поведінки у жінок із залежністю від алкоголю. – Рукопис.</w:t>
      </w:r>
    </w:p>
    <w:p w:rsidR="00932CF9" w:rsidRPr="007647E9" w:rsidRDefault="00932CF9" w:rsidP="001848C5">
      <w:pPr>
        <w:spacing w:line="247" w:lineRule="auto"/>
        <w:ind w:firstLine="851"/>
        <w:jc w:val="both"/>
        <w:rPr>
          <w:lang w:val="uk-UA"/>
        </w:rPr>
      </w:pPr>
      <w:r w:rsidRPr="007647E9">
        <w:rPr>
          <w:lang w:val="uk-UA"/>
        </w:rPr>
        <w:t>Дисертація на здобуття наукового ступеня кандидата психологічних наук за фахом 19.00.04 – медична психологія. – Харківський національний університет імені В.Н. Каразіна Міністерства освіти і науки України. – Харків, 2016.</w:t>
      </w:r>
    </w:p>
    <w:p w:rsidR="00932CF9" w:rsidRPr="007647E9" w:rsidRDefault="00932CF9" w:rsidP="001848C5">
      <w:pPr>
        <w:spacing w:line="247" w:lineRule="auto"/>
        <w:ind w:firstLine="851"/>
        <w:jc w:val="both"/>
        <w:rPr>
          <w:lang w:val="uk-UA"/>
        </w:rPr>
      </w:pPr>
      <w:r w:rsidRPr="007647E9">
        <w:rPr>
          <w:lang w:val="uk-UA"/>
        </w:rPr>
        <w:t xml:space="preserve">В регіональній вибірці жінок з розладами </w:t>
      </w:r>
      <w:proofErr w:type="spellStart"/>
      <w:r w:rsidRPr="007647E9">
        <w:rPr>
          <w:lang w:val="uk-UA"/>
        </w:rPr>
        <w:t>статеворольової</w:t>
      </w:r>
      <w:proofErr w:type="spellEnd"/>
      <w:r w:rsidRPr="007647E9">
        <w:rPr>
          <w:lang w:val="uk-UA"/>
        </w:rPr>
        <w:t xml:space="preserve"> поведінки, залежних від алкоголю (F64.9, </w:t>
      </w:r>
      <w:r w:rsidRPr="007647E9">
        <w:rPr>
          <w:spacing w:val="-4"/>
          <w:lang w:val="uk-UA"/>
        </w:rPr>
        <w:t xml:space="preserve">F10.21 </w:t>
      </w:r>
      <w:r w:rsidRPr="007647E9">
        <w:rPr>
          <w:lang w:val="uk-UA"/>
        </w:rPr>
        <w:t xml:space="preserve">за критеріями МКХ-10), проведено дослідження їх статеворольового функціонування. </w:t>
      </w:r>
      <w:proofErr w:type="spellStart"/>
      <w:r w:rsidRPr="007647E9">
        <w:rPr>
          <w:lang w:val="uk-UA"/>
        </w:rPr>
        <w:t>Статеворольова</w:t>
      </w:r>
      <w:proofErr w:type="spellEnd"/>
      <w:r w:rsidRPr="007647E9">
        <w:rPr>
          <w:lang w:val="uk-UA"/>
        </w:rPr>
        <w:t xml:space="preserve"> поведінка охарактеризована за ознаками тотальності-парціальності порушення статевої ідентичності. Встановлено, що розлади </w:t>
      </w:r>
      <w:proofErr w:type="spellStart"/>
      <w:r w:rsidRPr="007647E9">
        <w:rPr>
          <w:lang w:val="uk-UA"/>
        </w:rPr>
        <w:t>статеворольової</w:t>
      </w:r>
      <w:proofErr w:type="spellEnd"/>
      <w:r w:rsidRPr="007647E9">
        <w:rPr>
          <w:lang w:val="uk-UA"/>
        </w:rPr>
        <w:t xml:space="preserve"> поведінки за ознакою парціальності порушення статевої ідентичності характеризуються як </w:t>
      </w:r>
      <w:proofErr w:type="spellStart"/>
      <w:r w:rsidRPr="007647E9">
        <w:rPr>
          <w:lang w:val="uk-UA"/>
        </w:rPr>
        <w:t>нетранссексуальні</w:t>
      </w:r>
      <w:proofErr w:type="spellEnd"/>
      <w:r w:rsidRPr="007647E9">
        <w:rPr>
          <w:lang w:val="uk-UA"/>
        </w:rPr>
        <w:t xml:space="preserve">. </w:t>
      </w:r>
      <w:proofErr w:type="spellStart"/>
      <w:r w:rsidRPr="007647E9">
        <w:rPr>
          <w:lang w:val="uk-UA"/>
        </w:rPr>
        <w:t>Психодіагностичними</w:t>
      </w:r>
      <w:proofErr w:type="spellEnd"/>
      <w:r w:rsidRPr="007647E9">
        <w:rPr>
          <w:lang w:val="uk-UA"/>
        </w:rPr>
        <w:t xml:space="preserve"> критеріями трансформації </w:t>
      </w:r>
      <w:proofErr w:type="spellStart"/>
      <w:r w:rsidRPr="007647E9">
        <w:rPr>
          <w:lang w:val="uk-UA"/>
        </w:rPr>
        <w:t>статеворольової</w:t>
      </w:r>
      <w:proofErr w:type="spellEnd"/>
      <w:r w:rsidRPr="007647E9">
        <w:rPr>
          <w:lang w:val="uk-UA"/>
        </w:rPr>
        <w:t xml:space="preserve"> поведінки у жінок, залежних від алкоголю визначені: однорідно-високі значення поведінкової, </w:t>
      </w:r>
      <w:proofErr w:type="spellStart"/>
      <w:r w:rsidRPr="007647E9">
        <w:rPr>
          <w:lang w:val="uk-UA"/>
        </w:rPr>
        <w:t>соціогенної</w:t>
      </w:r>
      <w:proofErr w:type="spellEnd"/>
      <w:r w:rsidRPr="007647E9">
        <w:rPr>
          <w:lang w:val="uk-UA"/>
        </w:rPr>
        <w:t xml:space="preserve"> і біогенної </w:t>
      </w:r>
      <w:proofErr w:type="spellStart"/>
      <w:r w:rsidRPr="007647E9">
        <w:rPr>
          <w:lang w:val="uk-UA"/>
        </w:rPr>
        <w:t>маскулінності</w:t>
      </w:r>
      <w:proofErr w:type="spellEnd"/>
      <w:r w:rsidRPr="007647E9">
        <w:rPr>
          <w:lang w:val="uk-UA"/>
        </w:rPr>
        <w:t xml:space="preserve">; висока </w:t>
      </w:r>
      <w:proofErr w:type="spellStart"/>
      <w:r w:rsidRPr="007647E9">
        <w:rPr>
          <w:lang w:val="uk-UA"/>
        </w:rPr>
        <w:t>деструктивність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гуман-функції</w:t>
      </w:r>
      <w:proofErr w:type="spellEnd"/>
      <w:r w:rsidRPr="007647E9">
        <w:rPr>
          <w:lang w:val="uk-UA"/>
        </w:rPr>
        <w:t xml:space="preserve"> сексуальності «Я»; неадекватно-підвищений рівень самооцінки; низький рівень розвитку </w:t>
      </w:r>
      <w:proofErr w:type="spellStart"/>
      <w:r w:rsidRPr="007647E9">
        <w:rPr>
          <w:lang w:val="uk-UA"/>
        </w:rPr>
        <w:t>емпатії</w:t>
      </w:r>
      <w:proofErr w:type="spellEnd"/>
      <w:r w:rsidRPr="007647E9">
        <w:rPr>
          <w:lang w:val="uk-UA"/>
        </w:rPr>
        <w:t xml:space="preserve">; </w:t>
      </w:r>
      <w:proofErr w:type="spellStart"/>
      <w:r w:rsidRPr="007647E9">
        <w:rPr>
          <w:lang w:val="uk-UA"/>
        </w:rPr>
        <w:t>несинтонна</w:t>
      </w:r>
      <w:proofErr w:type="spellEnd"/>
      <w:r w:rsidRPr="007647E9">
        <w:rPr>
          <w:lang w:val="uk-UA"/>
        </w:rPr>
        <w:t xml:space="preserve"> міжособистісна система поведінки в якій переважають егоцентричний і владно-лідируючий типи поведінки; високий рівень макіавеллізму особистості.</w:t>
      </w:r>
    </w:p>
    <w:p w:rsidR="00932CF9" w:rsidRPr="007647E9" w:rsidRDefault="00932CF9" w:rsidP="001848C5">
      <w:pPr>
        <w:spacing w:line="247" w:lineRule="auto"/>
        <w:ind w:firstLine="851"/>
        <w:jc w:val="both"/>
        <w:rPr>
          <w:lang w:val="uk-UA"/>
        </w:rPr>
      </w:pPr>
      <w:proofErr w:type="spellStart"/>
      <w:r w:rsidRPr="007647E9">
        <w:rPr>
          <w:lang w:val="uk-UA"/>
        </w:rPr>
        <w:t>Психодіагностичними</w:t>
      </w:r>
      <w:proofErr w:type="spellEnd"/>
      <w:r w:rsidRPr="007647E9">
        <w:rPr>
          <w:lang w:val="uk-UA"/>
        </w:rPr>
        <w:t xml:space="preserve"> критеріями </w:t>
      </w:r>
      <w:proofErr w:type="spellStart"/>
      <w:r w:rsidRPr="007647E9">
        <w:rPr>
          <w:lang w:val="uk-UA"/>
        </w:rPr>
        <w:t>гіперрольової</w:t>
      </w:r>
      <w:proofErr w:type="spellEnd"/>
      <w:r w:rsidRPr="007647E9">
        <w:rPr>
          <w:lang w:val="uk-UA"/>
        </w:rPr>
        <w:t xml:space="preserve"> поведінки у жінок, залежних від алкоголю визначені: однорідно-низькі значення поведінкової, </w:t>
      </w:r>
      <w:proofErr w:type="spellStart"/>
      <w:r w:rsidRPr="007647E9">
        <w:rPr>
          <w:lang w:val="uk-UA"/>
        </w:rPr>
        <w:t>соціогенної</w:t>
      </w:r>
      <w:proofErr w:type="spellEnd"/>
      <w:r w:rsidRPr="007647E9">
        <w:rPr>
          <w:lang w:val="uk-UA"/>
        </w:rPr>
        <w:t xml:space="preserve"> і біогенної </w:t>
      </w:r>
      <w:proofErr w:type="spellStart"/>
      <w:r w:rsidRPr="007647E9">
        <w:rPr>
          <w:lang w:val="uk-UA"/>
        </w:rPr>
        <w:t>маскулінності</w:t>
      </w:r>
      <w:proofErr w:type="spellEnd"/>
      <w:r w:rsidRPr="007647E9">
        <w:rPr>
          <w:lang w:val="uk-UA"/>
        </w:rPr>
        <w:t xml:space="preserve">; підвищена </w:t>
      </w:r>
      <w:proofErr w:type="spellStart"/>
      <w:r w:rsidRPr="007647E9">
        <w:rPr>
          <w:lang w:val="uk-UA"/>
        </w:rPr>
        <w:t>дефіцитарність</w:t>
      </w:r>
      <w:proofErr w:type="spellEnd"/>
      <w:r w:rsidRPr="007647E9">
        <w:rPr>
          <w:lang w:val="uk-UA"/>
        </w:rPr>
        <w:t xml:space="preserve"> </w:t>
      </w:r>
      <w:proofErr w:type="spellStart"/>
      <w:r w:rsidRPr="007647E9">
        <w:rPr>
          <w:lang w:val="uk-UA"/>
        </w:rPr>
        <w:t>гуман-функції</w:t>
      </w:r>
      <w:proofErr w:type="spellEnd"/>
      <w:r w:rsidRPr="007647E9">
        <w:rPr>
          <w:lang w:val="uk-UA"/>
        </w:rPr>
        <w:t xml:space="preserve"> сексуальності «Я»; неадекватно-знижений рівень самооцінки; високий рівень розвитку </w:t>
      </w:r>
      <w:proofErr w:type="spellStart"/>
      <w:r w:rsidRPr="007647E9">
        <w:rPr>
          <w:lang w:val="uk-UA"/>
        </w:rPr>
        <w:t>емпатії</w:t>
      </w:r>
      <w:proofErr w:type="spellEnd"/>
      <w:r w:rsidRPr="007647E9">
        <w:rPr>
          <w:lang w:val="uk-UA"/>
        </w:rPr>
        <w:t xml:space="preserve"> з тенденцією до дуже високого; </w:t>
      </w:r>
      <w:proofErr w:type="spellStart"/>
      <w:r w:rsidRPr="007647E9">
        <w:rPr>
          <w:lang w:val="uk-UA"/>
        </w:rPr>
        <w:t>несинтонна</w:t>
      </w:r>
      <w:proofErr w:type="spellEnd"/>
      <w:r w:rsidRPr="007647E9">
        <w:rPr>
          <w:lang w:val="uk-UA"/>
        </w:rPr>
        <w:t xml:space="preserve"> міжособистісна система поведінки, в якій переважають </w:t>
      </w:r>
      <w:proofErr w:type="spellStart"/>
      <w:r w:rsidRPr="007647E9">
        <w:rPr>
          <w:lang w:val="uk-UA"/>
        </w:rPr>
        <w:t>субмісивний</w:t>
      </w:r>
      <w:proofErr w:type="spellEnd"/>
      <w:r w:rsidRPr="007647E9">
        <w:rPr>
          <w:lang w:val="uk-UA"/>
        </w:rPr>
        <w:t xml:space="preserve"> та залежно-слухняний типи поведінки; низький рівень </w:t>
      </w:r>
      <w:r w:rsidRPr="007647E9">
        <w:rPr>
          <w:lang w:val="uk-UA"/>
        </w:rPr>
        <w:lastRenderedPageBreak/>
        <w:t xml:space="preserve">макіавеллізму особистості. </w:t>
      </w:r>
    </w:p>
    <w:p w:rsidR="00932CF9" w:rsidRPr="007647E9" w:rsidRDefault="00932CF9" w:rsidP="001848C5">
      <w:pPr>
        <w:shd w:val="clear" w:color="auto" w:fill="FFFFFF"/>
        <w:spacing w:line="247" w:lineRule="auto"/>
        <w:ind w:firstLine="851"/>
        <w:jc w:val="both"/>
        <w:rPr>
          <w:spacing w:val="-4"/>
          <w:lang w:val="uk-UA"/>
        </w:rPr>
      </w:pPr>
      <w:r w:rsidRPr="007647E9">
        <w:rPr>
          <w:b/>
          <w:bCs/>
          <w:lang w:val="uk-UA"/>
        </w:rPr>
        <w:t>Ключові слова:</w:t>
      </w:r>
      <w:r w:rsidRPr="007647E9">
        <w:rPr>
          <w:lang w:val="uk-UA"/>
        </w:rPr>
        <w:t xml:space="preserve"> жінки, розлади </w:t>
      </w:r>
      <w:proofErr w:type="spellStart"/>
      <w:r w:rsidRPr="007647E9">
        <w:rPr>
          <w:lang w:val="uk-UA"/>
        </w:rPr>
        <w:t>статеворольової</w:t>
      </w:r>
      <w:proofErr w:type="spellEnd"/>
      <w:r w:rsidRPr="007647E9">
        <w:rPr>
          <w:lang w:val="uk-UA"/>
        </w:rPr>
        <w:t xml:space="preserve"> поведінки, залежність від алкоголю, трансформація </w:t>
      </w:r>
      <w:proofErr w:type="spellStart"/>
      <w:r w:rsidRPr="007647E9">
        <w:rPr>
          <w:lang w:val="uk-UA"/>
        </w:rPr>
        <w:t>статеворольової</w:t>
      </w:r>
      <w:proofErr w:type="spellEnd"/>
      <w:r w:rsidRPr="007647E9">
        <w:rPr>
          <w:lang w:val="uk-UA"/>
        </w:rPr>
        <w:t xml:space="preserve"> поведінки, </w:t>
      </w:r>
      <w:proofErr w:type="spellStart"/>
      <w:r w:rsidRPr="007647E9">
        <w:rPr>
          <w:lang w:val="uk-UA"/>
        </w:rPr>
        <w:t>гіперрольова</w:t>
      </w:r>
      <w:proofErr w:type="spellEnd"/>
      <w:r w:rsidRPr="007647E9">
        <w:rPr>
          <w:lang w:val="uk-UA"/>
        </w:rPr>
        <w:t xml:space="preserve"> поведінка, психодіагностика.</w:t>
      </w:r>
    </w:p>
    <w:p w:rsidR="00932CF9" w:rsidRPr="007647E9" w:rsidRDefault="00932CF9" w:rsidP="001848C5">
      <w:pPr>
        <w:shd w:val="clear" w:color="auto" w:fill="FFFFFF"/>
        <w:spacing w:line="247" w:lineRule="auto"/>
        <w:ind w:firstLine="851"/>
        <w:jc w:val="both"/>
        <w:rPr>
          <w:lang w:val="uk-UA"/>
        </w:rPr>
      </w:pPr>
    </w:p>
    <w:p w:rsidR="00932CF9" w:rsidRPr="007647E9" w:rsidRDefault="00932CF9" w:rsidP="00381EF1">
      <w:pPr>
        <w:tabs>
          <w:tab w:val="left" w:pos="4644"/>
        </w:tabs>
        <w:spacing w:line="247" w:lineRule="auto"/>
        <w:ind w:firstLine="0"/>
        <w:jc w:val="center"/>
        <w:rPr>
          <w:b/>
          <w:bCs/>
          <w:lang w:val="uk-UA"/>
        </w:rPr>
      </w:pPr>
      <w:r w:rsidRPr="007647E9">
        <w:rPr>
          <w:b/>
          <w:bCs/>
          <w:lang w:val="uk-UA"/>
        </w:rPr>
        <w:t>АННОТАЦИЯ</w:t>
      </w:r>
    </w:p>
    <w:p w:rsidR="00932CF9" w:rsidRPr="007647E9" w:rsidRDefault="00932CF9" w:rsidP="001848C5">
      <w:pPr>
        <w:tabs>
          <w:tab w:val="left" w:pos="4644"/>
        </w:tabs>
        <w:spacing w:line="247" w:lineRule="auto"/>
        <w:ind w:firstLine="851"/>
        <w:jc w:val="center"/>
        <w:rPr>
          <w:lang w:val="uk-UA"/>
        </w:rPr>
      </w:pPr>
    </w:p>
    <w:p w:rsidR="00932CF9" w:rsidRPr="007647E9" w:rsidRDefault="00932CF9" w:rsidP="001848C5">
      <w:pPr>
        <w:spacing w:line="247" w:lineRule="auto"/>
        <w:ind w:firstLine="851"/>
        <w:jc w:val="both"/>
        <w:rPr>
          <w:i/>
          <w:iCs/>
        </w:rPr>
      </w:pPr>
      <w:r w:rsidRPr="007647E9">
        <w:rPr>
          <w:b/>
          <w:bCs/>
          <w:i/>
          <w:iCs/>
          <w:lang w:eastAsia="en-US"/>
        </w:rPr>
        <w:t>Архипенко Е.П.</w:t>
      </w:r>
      <w:r w:rsidRPr="007647E9">
        <w:rPr>
          <w:b/>
          <w:bCs/>
          <w:lang w:eastAsia="en-US"/>
        </w:rPr>
        <w:t xml:space="preserve"> </w:t>
      </w:r>
      <w:r w:rsidRPr="007647E9">
        <w:rPr>
          <w:i/>
          <w:iCs/>
        </w:rPr>
        <w:t xml:space="preserve">Психологические особенности расстройств </w:t>
      </w:r>
      <w:proofErr w:type="spellStart"/>
      <w:r w:rsidRPr="007647E9">
        <w:rPr>
          <w:i/>
          <w:iCs/>
        </w:rPr>
        <w:t>полоролевого</w:t>
      </w:r>
      <w:proofErr w:type="spellEnd"/>
      <w:r w:rsidRPr="007647E9">
        <w:rPr>
          <w:i/>
          <w:iCs/>
        </w:rPr>
        <w:t xml:space="preserve"> поведения у женщин с зависимостью от </w:t>
      </w:r>
      <w:proofErr w:type="spellStart"/>
      <w:proofErr w:type="gramStart"/>
      <w:r w:rsidRPr="007647E9">
        <w:rPr>
          <w:i/>
          <w:iCs/>
        </w:rPr>
        <w:t>от</w:t>
      </w:r>
      <w:proofErr w:type="spellEnd"/>
      <w:proofErr w:type="gramEnd"/>
      <w:r w:rsidRPr="007647E9">
        <w:rPr>
          <w:i/>
          <w:iCs/>
        </w:rPr>
        <w:t xml:space="preserve"> алкоголя. – Рукопись.</w:t>
      </w:r>
    </w:p>
    <w:p w:rsidR="00932CF9" w:rsidRPr="007647E9" w:rsidRDefault="00932CF9" w:rsidP="001848C5">
      <w:pPr>
        <w:spacing w:line="247" w:lineRule="auto"/>
        <w:ind w:firstLine="851"/>
        <w:jc w:val="both"/>
      </w:pPr>
      <w:r w:rsidRPr="007647E9">
        <w:t>Диссертация на соискание научной степени кандидата психологических наук по специальности 19.00.04 – медицинская психология. – Харьковский национальный университет имени В.Н. Каразина Министерства образования и науки Украины. – Харьков, 2016.</w:t>
      </w:r>
    </w:p>
    <w:p w:rsidR="00932CF9" w:rsidRPr="007647E9" w:rsidRDefault="00932CF9" w:rsidP="001848C5">
      <w:pPr>
        <w:spacing w:line="247" w:lineRule="auto"/>
        <w:ind w:firstLine="851"/>
        <w:jc w:val="both"/>
        <w:rPr>
          <w:color w:val="000000"/>
        </w:rPr>
      </w:pPr>
      <w:r w:rsidRPr="007647E9">
        <w:t xml:space="preserve">Научная работа посвящена новому решению проблемы психодиагностики расстройств </w:t>
      </w:r>
      <w:proofErr w:type="spellStart"/>
      <w:r w:rsidRPr="007647E9">
        <w:t>полоролевого</w:t>
      </w:r>
      <w:proofErr w:type="spellEnd"/>
      <w:r w:rsidRPr="007647E9">
        <w:t xml:space="preserve"> поведения у женщин, зависимых от алкоголя. Всего было обследовано 97 женщин. </w:t>
      </w:r>
      <w:proofErr w:type="gramStart"/>
      <w:r w:rsidRPr="007647E9">
        <w:t xml:space="preserve">Клиническую выборку составили 67 женщин с расстройствами </w:t>
      </w:r>
      <w:proofErr w:type="spellStart"/>
      <w:r w:rsidRPr="007647E9">
        <w:t>полоролевого</w:t>
      </w:r>
      <w:proofErr w:type="spellEnd"/>
      <w:r w:rsidRPr="007647E9">
        <w:t xml:space="preserve"> поведения, зависимых от алкоголя (шифр по МКБ-10:</w:t>
      </w:r>
      <w:proofErr w:type="gramEnd"/>
      <w:r w:rsidRPr="007647E9">
        <w:t xml:space="preserve"> </w:t>
      </w:r>
      <w:proofErr w:type="gramStart"/>
      <w:r w:rsidRPr="007647E9">
        <w:t>F64.9, F10.21 – «расстройство половой идентификации неуточненное», «синдром зависимости от алкоголя»).</w:t>
      </w:r>
      <w:proofErr w:type="gramEnd"/>
      <w:r w:rsidRPr="007647E9">
        <w:t xml:space="preserve"> Выборку здоровых женщин (по медицинскому, психопатологическому критерию) составили 30 человек. Средний возраст женщин </w:t>
      </w:r>
      <w:r w:rsidRPr="007647E9">
        <w:rPr>
          <w:spacing w:val="-6"/>
        </w:rPr>
        <w:t xml:space="preserve">клинической выборки составил 29,5 </w:t>
      </w:r>
      <w:r w:rsidRPr="007647E9">
        <w:rPr>
          <w:i/>
          <w:iCs/>
          <w:spacing w:val="-6"/>
        </w:rPr>
        <w:t>±</w:t>
      </w:r>
      <w:r w:rsidRPr="007647E9">
        <w:rPr>
          <w:spacing w:val="-6"/>
        </w:rPr>
        <w:t xml:space="preserve"> 1,02 лет, здоровых – 30,0,00 </w:t>
      </w:r>
      <w:r w:rsidRPr="007647E9">
        <w:rPr>
          <w:i/>
          <w:iCs/>
          <w:spacing w:val="-6"/>
        </w:rPr>
        <w:t>±</w:t>
      </w:r>
      <w:r w:rsidRPr="007647E9">
        <w:rPr>
          <w:spacing w:val="-6"/>
        </w:rPr>
        <w:t xml:space="preserve"> 1,06 лет (p &gt;0,05).</w:t>
      </w:r>
      <w:r w:rsidRPr="007647E9">
        <w:t xml:space="preserve"> В клинической выборке были выделены две группы: первую группу составили 38 (56,72%) женщин с трансформацией </w:t>
      </w:r>
      <w:proofErr w:type="spellStart"/>
      <w:r w:rsidRPr="007647E9">
        <w:t>полоролевого</w:t>
      </w:r>
      <w:proofErr w:type="spellEnd"/>
      <w:r w:rsidRPr="007647E9">
        <w:t xml:space="preserve"> поведения, зависимых от алкоголя, вторая группа объединила 29 (43,28%) женщин с </w:t>
      </w:r>
      <w:proofErr w:type="spellStart"/>
      <w:r w:rsidRPr="007647E9">
        <w:t>гиперролевым</w:t>
      </w:r>
      <w:proofErr w:type="spellEnd"/>
      <w:r w:rsidRPr="007647E9">
        <w:t xml:space="preserve"> поведением, зависимых от алкоголя. Выборка здоровых женщин была преобразована в контрольную группу. </w:t>
      </w:r>
      <w:proofErr w:type="spellStart"/>
      <w:r w:rsidRPr="007647E9">
        <w:t>Полоролевое</w:t>
      </w:r>
      <w:proofErr w:type="spellEnd"/>
      <w:r w:rsidRPr="007647E9">
        <w:t xml:space="preserve"> поведение было оценено относительно критерия </w:t>
      </w:r>
      <w:proofErr w:type="spellStart"/>
      <w:r w:rsidRPr="007647E9">
        <w:t>тотальности-парциальности</w:t>
      </w:r>
      <w:proofErr w:type="spellEnd"/>
      <w:r w:rsidRPr="007647E9">
        <w:t xml:space="preserve"> нарушения половой идентичности. Имеющиеся расстройства </w:t>
      </w:r>
      <w:proofErr w:type="spellStart"/>
      <w:r w:rsidRPr="007647E9">
        <w:t>п</w:t>
      </w:r>
      <w:r w:rsidRPr="007647E9">
        <w:rPr>
          <w:color w:val="000000"/>
        </w:rPr>
        <w:t>олоролевого</w:t>
      </w:r>
      <w:proofErr w:type="spellEnd"/>
      <w:r w:rsidRPr="007647E9">
        <w:rPr>
          <w:color w:val="000000"/>
        </w:rPr>
        <w:t xml:space="preserve"> поведения у женщин, зависимых от алкоголя охарактеризованы как </w:t>
      </w:r>
      <w:proofErr w:type="spellStart"/>
      <w:r w:rsidRPr="007647E9">
        <w:rPr>
          <w:color w:val="000000"/>
        </w:rPr>
        <w:t>нетрансексуальные</w:t>
      </w:r>
      <w:proofErr w:type="spellEnd"/>
      <w:r w:rsidRPr="007647E9">
        <w:rPr>
          <w:color w:val="000000"/>
        </w:rPr>
        <w:t xml:space="preserve">, а нарушение половой идентичности – как парциальное. Парциальность нарушения половой идентичности заключалось в наличии исключительно признаков нарушения психического «Я» полового самосознания (признаки нарушения физического «Я» отсутствовали). Признаки нарушения психического «Я» половой идентичности во всех случаях сочетались с общей адекватной женской </w:t>
      </w:r>
      <w:proofErr w:type="spellStart"/>
      <w:r w:rsidRPr="007647E9">
        <w:rPr>
          <w:color w:val="000000"/>
        </w:rPr>
        <w:t>аутоидентификацией</w:t>
      </w:r>
      <w:proofErr w:type="spellEnd"/>
      <w:r w:rsidRPr="007647E9">
        <w:rPr>
          <w:color w:val="000000"/>
        </w:rPr>
        <w:t xml:space="preserve"> (т.е. с устойчивым осознанием своей принадлежности к женскому полу). В ходе исследования были установлены следующие специфичные признаки нарушения психического «Я» половой идентичности у зависимых от алкоголя женщин с трансформацией </w:t>
      </w:r>
      <w:proofErr w:type="spellStart"/>
      <w:r w:rsidRPr="007647E9">
        <w:rPr>
          <w:color w:val="000000"/>
        </w:rPr>
        <w:t>полоролевого</w:t>
      </w:r>
      <w:proofErr w:type="spellEnd"/>
      <w:r w:rsidRPr="007647E9">
        <w:rPr>
          <w:color w:val="000000"/>
        </w:rPr>
        <w:t xml:space="preserve"> поведения: смешанный характер игровой деятельности в детстве (4–5 лет); преимущество интересов и </w:t>
      </w:r>
      <w:proofErr w:type="gramStart"/>
      <w:r w:rsidRPr="007647E9">
        <w:rPr>
          <w:color w:val="000000"/>
        </w:rPr>
        <w:t>увлечений</w:t>
      </w:r>
      <w:proofErr w:type="gramEnd"/>
      <w:r w:rsidRPr="007647E9">
        <w:rPr>
          <w:color w:val="000000"/>
        </w:rPr>
        <w:t xml:space="preserve"> более свойственных представителям мужского пола (6–12 лет); наличие в общем поведенческом паттерне устойчивых элементов </w:t>
      </w:r>
      <w:proofErr w:type="spellStart"/>
      <w:r w:rsidRPr="007647E9">
        <w:rPr>
          <w:color w:val="000000"/>
        </w:rPr>
        <w:t>полоролевого</w:t>
      </w:r>
      <w:proofErr w:type="spellEnd"/>
      <w:r w:rsidRPr="007647E9">
        <w:rPr>
          <w:color w:val="000000"/>
        </w:rPr>
        <w:t xml:space="preserve"> поведения более свойственных мужчинам (6–12 лет); </w:t>
      </w:r>
      <w:proofErr w:type="gramStart"/>
      <w:r w:rsidRPr="007647E9">
        <w:rPr>
          <w:color w:val="000000"/>
        </w:rPr>
        <w:t xml:space="preserve">выбор сексуальной роли, более характерной для противоположного пола, наличие устойчивого на момент исследования </w:t>
      </w:r>
      <w:r w:rsidRPr="007647E9">
        <w:rPr>
          <w:color w:val="000000"/>
        </w:rPr>
        <w:lastRenderedPageBreak/>
        <w:t xml:space="preserve">ненормативного сексуального паттерна (частая смена половых партнеров, инициативность в установлении интимного контакта, доминирование во время близости, элементы </w:t>
      </w:r>
      <w:proofErr w:type="spellStart"/>
      <w:r w:rsidRPr="007647E9">
        <w:rPr>
          <w:color w:val="000000"/>
        </w:rPr>
        <w:t>деперсонификации</w:t>
      </w:r>
      <w:proofErr w:type="spellEnd"/>
      <w:r w:rsidRPr="007647E9">
        <w:rPr>
          <w:color w:val="000000"/>
        </w:rPr>
        <w:t xml:space="preserve"> партнера во время близости, активное включение в сценарный репертуар элементов садистических реализаций); психологическая неудовлетворенность в сексуальных контактах с партнером противоположного пола (несмотря на возможность физиологических реакций).</w:t>
      </w:r>
      <w:proofErr w:type="gramEnd"/>
      <w:r w:rsidRPr="007647E9">
        <w:rPr>
          <w:color w:val="000000"/>
        </w:rPr>
        <w:t xml:space="preserve"> </w:t>
      </w:r>
      <w:proofErr w:type="gramStart"/>
      <w:r w:rsidRPr="007647E9">
        <w:rPr>
          <w:color w:val="000000"/>
        </w:rPr>
        <w:t xml:space="preserve">Специфическими признакам нарушения психического «Я» половой идентичности у женщин с </w:t>
      </w:r>
      <w:proofErr w:type="spellStart"/>
      <w:r w:rsidRPr="007647E9">
        <w:rPr>
          <w:color w:val="000000"/>
        </w:rPr>
        <w:t>гиперролевым</w:t>
      </w:r>
      <w:proofErr w:type="spellEnd"/>
      <w:r w:rsidRPr="007647E9">
        <w:rPr>
          <w:color w:val="000000"/>
        </w:rPr>
        <w:t xml:space="preserve"> были определены: устойчивые элементы акцентированного женского поведения в детстве (6–12 лет); выбор сексуальной роли, характерной для женского пола; наличие на момент обследования устойчивого ненормативного сексуального паттерна (подчеркнутая пассивность и </w:t>
      </w:r>
      <w:proofErr w:type="spellStart"/>
      <w:r w:rsidRPr="007647E9">
        <w:rPr>
          <w:color w:val="000000"/>
        </w:rPr>
        <w:t>субмисивность</w:t>
      </w:r>
      <w:proofErr w:type="spellEnd"/>
      <w:r w:rsidRPr="007647E9">
        <w:rPr>
          <w:color w:val="000000"/>
        </w:rPr>
        <w:t xml:space="preserve"> (подчиненность партнеру) во время интимной близости, включение в сценарный репертуар элементов </w:t>
      </w:r>
      <w:proofErr w:type="spellStart"/>
      <w:r w:rsidRPr="007647E9">
        <w:rPr>
          <w:color w:val="000000"/>
        </w:rPr>
        <w:t>мазохистичных</w:t>
      </w:r>
      <w:proofErr w:type="spellEnd"/>
      <w:r w:rsidRPr="007647E9">
        <w:rPr>
          <w:color w:val="000000"/>
        </w:rPr>
        <w:t xml:space="preserve"> реализаций);</w:t>
      </w:r>
      <w:proofErr w:type="gramEnd"/>
      <w:r w:rsidRPr="007647E9">
        <w:rPr>
          <w:color w:val="000000"/>
        </w:rPr>
        <w:t xml:space="preserve"> психологическая неудовлетворенность в сексуальных контактах с партнером противоположного пола (несмотря на возможность физиологических реакций).</w:t>
      </w:r>
    </w:p>
    <w:p w:rsidR="00932CF9" w:rsidRPr="007647E9" w:rsidRDefault="00932CF9" w:rsidP="001848C5">
      <w:pPr>
        <w:spacing w:line="247" w:lineRule="auto"/>
        <w:ind w:firstLine="851"/>
        <w:jc w:val="both"/>
        <w:rPr>
          <w:color w:val="000000"/>
        </w:rPr>
      </w:pPr>
      <w:r w:rsidRPr="007647E9">
        <w:rPr>
          <w:color w:val="000000"/>
        </w:rPr>
        <w:t xml:space="preserve">Установлено, что индивидуально-психологическими особенностями женщин с расстройствами </w:t>
      </w:r>
      <w:proofErr w:type="spellStart"/>
      <w:r w:rsidRPr="007647E9">
        <w:rPr>
          <w:color w:val="000000"/>
        </w:rPr>
        <w:t>полоролевого</w:t>
      </w:r>
      <w:proofErr w:type="spellEnd"/>
      <w:r w:rsidRPr="007647E9">
        <w:rPr>
          <w:color w:val="000000"/>
        </w:rPr>
        <w:t xml:space="preserve"> поведения и зависимостью от алкоголя в изученной выборке были: неадекватность самооценки – она была неадекватно повышена у лиц с трансформацией </w:t>
      </w:r>
      <w:proofErr w:type="spellStart"/>
      <w:r w:rsidRPr="007647E9">
        <w:rPr>
          <w:color w:val="000000"/>
        </w:rPr>
        <w:t>полоролевого</w:t>
      </w:r>
      <w:proofErr w:type="spellEnd"/>
      <w:r w:rsidRPr="007647E9">
        <w:rPr>
          <w:color w:val="000000"/>
        </w:rPr>
        <w:t xml:space="preserve"> поведения и неадекватно занижена у лиц с </w:t>
      </w:r>
      <w:proofErr w:type="spellStart"/>
      <w:r w:rsidRPr="007647E9">
        <w:rPr>
          <w:color w:val="000000"/>
        </w:rPr>
        <w:t>гиперролевое</w:t>
      </w:r>
      <w:proofErr w:type="spellEnd"/>
      <w:r w:rsidRPr="007647E9">
        <w:rPr>
          <w:color w:val="000000"/>
        </w:rPr>
        <w:t xml:space="preserve"> поведением; </w:t>
      </w:r>
      <w:proofErr w:type="spellStart"/>
      <w:r w:rsidRPr="007647E9">
        <w:rPr>
          <w:color w:val="000000"/>
        </w:rPr>
        <w:t>неоптимальность</w:t>
      </w:r>
      <w:proofErr w:type="spellEnd"/>
      <w:r w:rsidRPr="007647E9">
        <w:rPr>
          <w:color w:val="000000"/>
        </w:rPr>
        <w:t xml:space="preserve"> уровня развития </w:t>
      </w:r>
      <w:proofErr w:type="spellStart"/>
      <w:r w:rsidRPr="007647E9">
        <w:rPr>
          <w:color w:val="000000"/>
        </w:rPr>
        <w:t>эмпатии</w:t>
      </w:r>
      <w:proofErr w:type="spellEnd"/>
      <w:r w:rsidRPr="007647E9">
        <w:rPr>
          <w:color w:val="000000"/>
        </w:rPr>
        <w:t xml:space="preserve"> – низкий уровень развития </w:t>
      </w:r>
      <w:proofErr w:type="spellStart"/>
      <w:r w:rsidRPr="007647E9">
        <w:rPr>
          <w:color w:val="000000"/>
        </w:rPr>
        <w:t>эмпатии</w:t>
      </w:r>
      <w:proofErr w:type="spellEnd"/>
      <w:r w:rsidRPr="007647E9">
        <w:rPr>
          <w:color w:val="000000"/>
        </w:rPr>
        <w:t xml:space="preserve"> у лиц с трансформацией </w:t>
      </w:r>
      <w:proofErr w:type="spellStart"/>
      <w:r w:rsidRPr="007647E9">
        <w:rPr>
          <w:color w:val="000000"/>
        </w:rPr>
        <w:t>полоролевого</w:t>
      </w:r>
      <w:proofErr w:type="spellEnd"/>
      <w:r w:rsidRPr="007647E9">
        <w:rPr>
          <w:color w:val="000000"/>
        </w:rPr>
        <w:t xml:space="preserve"> поведения и высокий с тенденцией к очень высокому развитию уровень </w:t>
      </w:r>
      <w:proofErr w:type="spellStart"/>
      <w:r w:rsidRPr="007647E9">
        <w:rPr>
          <w:color w:val="000000"/>
        </w:rPr>
        <w:t>эмпатии</w:t>
      </w:r>
      <w:proofErr w:type="spellEnd"/>
      <w:r w:rsidRPr="007647E9">
        <w:rPr>
          <w:color w:val="000000"/>
        </w:rPr>
        <w:t xml:space="preserve"> у лиц с </w:t>
      </w:r>
      <w:proofErr w:type="spellStart"/>
      <w:r w:rsidRPr="007647E9">
        <w:rPr>
          <w:color w:val="000000"/>
        </w:rPr>
        <w:t>гиперролевым</w:t>
      </w:r>
      <w:proofErr w:type="spellEnd"/>
      <w:r w:rsidRPr="007647E9">
        <w:rPr>
          <w:color w:val="000000"/>
        </w:rPr>
        <w:t xml:space="preserve"> поведением; </w:t>
      </w:r>
      <w:proofErr w:type="spellStart"/>
      <w:proofErr w:type="gramStart"/>
      <w:r w:rsidRPr="007647E9">
        <w:rPr>
          <w:color w:val="000000"/>
        </w:rPr>
        <w:t>несинтонная</w:t>
      </w:r>
      <w:proofErr w:type="spellEnd"/>
      <w:r w:rsidRPr="007647E9">
        <w:rPr>
          <w:color w:val="000000"/>
        </w:rPr>
        <w:t xml:space="preserve"> межличностная система поведения, в которой преимущественное развитие получали: эгоцентричный и властно-лидирующий коммуникативные типы поведения – у лиц с трансформацией </w:t>
      </w:r>
      <w:proofErr w:type="spellStart"/>
      <w:r w:rsidRPr="007647E9">
        <w:rPr>
          <w:color w:val="000000"/>
        </w:rPr>
        <w:t>полоролевого</w:t>
      </w:r>
      <w:proofErr w:type="spellEnd"/>
      <w:r w:rsidRPr="007647E9">
        <w:rPr>
          <w:color w:val="000000"/>
        </w:rPr>
        <w:t xml:space="preserve"> поведения), </w:t>
      </w:r>
      <w:proofErr w:type="spellStart"/>
      <w:r w:rsidRPr="007647E9">
        <w:rPr>
          <w:color w:val="000000"/>
        </w:rPr>
        <w:t>субмисивный</w:t>
      </w:r>
      <w:proofErr w:type="spellEnd"/>
      <w:r w:rsidRPr="007647E9">
        <w:rPr>
          <w:color w:val="000000"/>
        </w:rPr>
        <w:t xml:space="preserve"> и зависимо-послушный коммуникативные типы поведения – у женщин с </w:t>
      </w:r>
      <w:proofErr w:type="spellStart"/>
      <w:r w:rsidRPr="007647E9">
        <w:rPr>
          <w:color w:val="000000"/>
        </w:rPr>
        <w:t>гиперролевым</w:t>
      </w:r>
      <w:proofErr w:type="spellEnd"/>
      <w:r w:rsidRPr="007647E9">
        <w:rPr>
          <w:color w:val="000000"/>
        </w:rPr>
        <w:t xml:space="preserve"> поведением; ненормативный уровень макиавеллизма личности: высокий уровень склонности к макиавеллизму – у женщин с трансформацией </w:t>
      </w:r>
      <w:proofErr w:type="spellStart"/>
      <w:r w:rsidRPr="007647E9">
        <w:rPr>
          <w:color w:val="000000"/>
        </w:rPr>
        <w:t>полоролевого</w:t>
      </w:r>
      <w:proofErr w:type="spellEnd"/>
      <w:r w:rsidRPr="007647E9">
        <w:rPr>
          <w:color w:val="000000"/>
        </w:rPr>
        <w:t xml:space="preserve"> поведения и низкий уровень склонности к макиавеллизму – у женщин с </w:t>
      </w:r>
      <w:proofErr w:type="spellStart"/>
      <w:r w:rsidRPr="007647E9">
        <w:rPr>
          <w:color w:val="000000"/>
        </w:rPr>
        <w:t>гиперролевое</w:t>
      </w:r>
      <w:proofErr w:type="spellEnd"/>
      <w:r w:rsidRPr="007647E9">
        <w:rPr>
          <w:color w:val="000000"/>
        </w:rPr>
        <w:t xml:space="preserve"> поведением.</w:t>
      </w:r>
      <w:proofErr w:type="gramEnd"/>
    </w:p>
    <w:p w:rsidR="00932CF9" w:rsidRPr="007647E9" w:rsidRDefault="00932CF9" w:rsidP="001848C5">
      <w:pPr>
        <w:spacing w:line="247" w:lineRule="auto"/>
        <w:ind w:firstLine="851"/>
        <w:jc w:val="both"/>
        <w:rPr>
          <w:color w:val="000000"/>
        </w:rPr>
      </w:pPr>
      <w:proofErr w:type="gramStart"/>
      <w:r w:rsidRPr="007647E9">
        <w:rPr>
          <w:color w:val="000000"/>
        </w:rPr>
        <w:t xml:space="preserve">Психодиагностическими критериями трансформации </w:t>
      </w:r>
      <w:proofErr w:type="spellStart"/>
      <w:r w:rsidRPr="007647E9">
        <w:rPr>
          <w:color w:val="000000"/>
        </w:rPr>
        <w:t>полоролевого</w:t>
      </w:r>
      <w:proofErr w:type="spellEnd"/>
      <w:r w:rsidRPr="007647E9">
        <w:rPr>
          <w:color w:val="000000"/>
        </w:rPr>
        <w:t xml:space="preserve"> поведения </w:t>
      </w:r>
      <w:proofErr w:type="spellStart"/>
      <w:r w:rsidRPr="007647E9">
        <w:rPr>
          <w:color w:val="000000"/>
        </w:rPr>
        <w:t>нетранссексуального</w:t>
      </w:r>
      <w:proofErr w:type="spellEnd"/>
      <w:r w:rsidRPr="007647E9">
        <w:rPr>
          <w:color w:val="000000"/>
        </w:rPr>
        <w:t xml:space="preserve"> типа у женщин, зависимых от алкоголя определены: однородно-высокие значение поведенческой, социогенной и биогенной </w:t>
      </w:r>
      <w:proofErr w:type="spellStart"/>
      <w:r w:rsidRPr="007647E9">
        <w:rPr>
          <w:color w:val="000000"/>
        </w:rPr>
        <w:t>маскулинности</w:t>
      </w:r>
      <w:proofErr w:type="spellEnd"/>
      <w:r w:rsidRPr="007647E9">
        <w:rPr>
          <w:color w:val="000000"/>
        </w:rPr>
        <w:t xml:space="preserve">; высокая </w:t>
      </w:r>
      <w:proofErr w:type="spellStart"/>
      <w:r w:rsidRPr="007647E9">
        <w:rPr>
          <w:color w:val="000000"/>
        </w:rPr>
        <w:t>деструктивность</w:t>
      </w:r>
      <w:proofErr w:type="spellEnd"/>
      <w:r w:rsidRPr="007647E9">
        <w:rPr>
          <w:color w:val="000000"/>
        </w:rPr>
        <w:t xml:space="preserve"> </w:t>
      </w:r>
      <w:proofErr w:type="spellStart"/>
      <w:r w:rsidRPr="007647E9">
        <w:rPr>
          <w:color w:val="000000"/>
        </w:rPr>
        <w:t>гуман-функции</w:t>
      </w:r>
      <w:proofErr w:type="spellEnd"/>
      <w:r w:rsidRPr="007647E9">
        <w:rPr>
          <w:color w:val="000000"/>
        </w:rPr>
        <w:t xml:space="preserve"> сексуальности «Я»; неадекватно-повышенный уровень самооценки; низкий уровень развития </w:t>
      </w:r>
      <w:proofErr w:type="spellStart"/>
      <w:r w:rsidRPr="007647E9">
        <w:rPr>
          <w:color w:val="000000"/>
        </w:rPr>
        <w:t>эмпатии</w:t>
      </w:r>
      <w:proofErr w:type="spellEnd"/>
      <w:r w:rsidRPr="007647E9">
        <w:rPr>
          <w:color w:val="000000"/>
        </w:rPr>
        <w:t xml:space="preserve">; </w:t>
      </w:r>
      <w:proofErr w:type="spellStart"/>
      <w:r w:rsidRPr="007647E9">
        <w:rPr>
          <w:color w:val="000000"/>
        </w:rPr>
        <w:t>несинтонная</w:t>
      </w:r>
      <w:proofErr w:type="spellEnd"/>
      <w:r w:rsidRPr="007647E9">
        <w:rPr>
          <w:color w:val="000000"/>
        </w:rPr>
        <w:t xml:space="preserve"> межличностная система поведения в которой преобладали эгоцентричный и властно-лидирующий типы поведения; высокий уровень макиавеллизма личности. </w:t>
      </w:r>
      <w:proofErr w:type="gramEnd"/>
    </w:p>
    <w:p w:rsidR="00932CF9" w:rsidRPr="007647E9" w:rsidRDefault="00932CF9" w:rsidP="001848C5">
      <w:pPr>
        <w:spacing w:line="247" w:lineRule="auto"/>
        <w:ind w:firstLine="851"/>
        <w:jc w:val="both"/>
        <w:rPr>
          <w:color w:val="000000"/>
        </w:rPr>
      </w:pPr>
      <w:r w:rsidRPr="007647E9">
        <w:rPr>
          <w:color w:val="000000"/>
        </w:rPr>
        <w:t xml:space="preserve">Психодиагностическими критериями </w:t>
      </w:r>
      <w:proofErr w:type="spellStart"/>
      <w:r w:rsidRPr="007647E9">
        <w:rPr>
          <w:color w:val="000000"/>
        </w:rPr>
        <w:t>гиперролевого</w:t>
      </w:r>
      <w:proofErr w:type="spellEnd"/>
      <w:r w:rsidRPr="007647E9">
        <w:rPr>
          <w:color w:val="000000"/>
        </w:rPr>
        <w:t xml:space="preserve"> поведения у женщин, зависимых от алкоголя определены: однородно-низкие значения поведенческой, социогенной и биогенной </w:t>
      </w:r>
      <w:proofErr w:type="spellStart"/>
      <w:r w:rsidRPr="007647E9">
        <w:rPr>
          <w:color w:val="000000"/>
        </w:rPr>
        <w:t>маскулинности</w:t>
      </w:r>
      <w:proofErr w:type="spellEnd"/>
      <w:r w:rsidRPr="007647E9">
        <w:rPr>
          <w:color w:val="000000"/>
        </w:rPr>
        <w:t xml:space="preserve">; повышенная </w:t>
      </w:r>
      <w:proofErr w:type="spellStart"/>
      <w:r w:rsidRPr="007647E9">
        <w:rPr>
          <w:color w:val="000000"/>
        </w:rPr>
        <w:t>дефицитарность</w:t>
      </w:r>
      <w:proofErr w:type="spellEnd"/>
      <w:r w:rsidRPr="007647E9">
        <w:rPr>
          <w:color w:val="000000"/>
        </w:rPr>
        <w:t xml:space="preserve"> </w:t>
      </w:r>
      <w:proofErr w:type="spellStart"/>
      <w:r w:rsidRPr="007647E9">
        <w:rPr>
          <w:color w:val="000000"/>
        </w:rPr>
        <w:t>гуман-функции</w:t>
      </w:r>
      <w:proofErr w:type="spellEnd"/>
      <w:r w:rsidRPr="007647E9">
        <w:rPr>
          <w:color w:val="000000"/>
        </w:rPr>
        <w:t xml:space="preserve"> сексуальности «Я»; неадекватно-пониженный уровень самооценки; высокий уровень развития </w:t>
      </w:r>
      <w:proofErr w:type="spellStart"/>
      <w:r w:rsidRPr="007647E9">
        <w:rPr>
          <w:color w:val="000000"/>
        </w:rPr>
        <w:t>эмпатии</w:t>
      </w:r>
      <w:proofErr w:type="spellEnd"/>
      <w:r w:rsidRPr="007647E9">
        <w:rPr>
          <w:color w:val="000000"/>
        </w:rPr>
        <w:t xml:space="preserve"> с тенденцией к очень </w:t>
      </w:r>
      <w:proofErr w:type="gramStart"/>
      <w:r w:rsidRPr="007647E9">
        <w:rPr>
          <w:color w:val="000000"/>
        </w:rPr>
        <w:t>высокому</w:t>
      </w:r>
      <w:proofErr w:type="gramEnd"/>
      <w:r w:rsidRPr="007647E9">
        <w:rPr>
          <w:color w:val="000000"/>
        </w:rPr>
        <w:t xml:space="preserve">; </w:t>
      </w:r>
      <w:proofErr w:type="spellStart"/>
      <w:r w:rsidRPr="007647E9">
        <w:rPr>
          <w:color w:val="000000"/>
        </w:rPr>
        <w:t>несинтонная</w:t>
      </w:r>
      <w:proofErr w:type="spellEnd"/>
      <w:r w:rsidRPr="007647E9">
        <w:rPr>
          <w:color w:val="000000"/>
        </w:rPr>
        <w:t xml:space="preserve"> </w:t>
      </w:r>
      <w:r w:rsidRPr="007647E9">
        <w:rPr>
          <w:color w:val="000000"/>
        </w:rPr>
        <w:lastRenderedPageBreak/>
        <w:t xml:space="preserve">межличностная система поведения, в которой преобладали </w:t>
      </w:r>
      <w:proofErr w:type="spellStart"/>
      <w:r w:rsidRPr="007647E9">
        <w:rPr>
          <w:color w:val="000000"/>
        </w:rPr>
        <w:t>субмисивный</w:t>
      </w:r>
      <w:proofErr w:type="spellEnd"/>
      <w:r w:rsidRPr="007647E9">
        <w:rPr>
          <w:color w:val="000000"/>
        </w:rPr>
        <w:t xml:space="preserve"> и зависимо-послушный типы поведения; низкий уровень макиавеллизма личности.</w:t>
      </w:r>
    </w:p>
    <w:p w:rsidR="00932CF9" w:rsidRPr="007647E9" w:rsidRDefault="00932CF9" w:rsidP="001848C5">
      <w:pPr>
        <w:shd w:val="clear" w:color="auto" w:fill="FFFFFF"/>
        <w:spacing w:line="247" w:lineRule="auto"/>
        <w:ind w:firstLine="851"/>
        <w:jc w:val="both"/>
      </w:pPr>
      <w:r w:rsidRPr="007647E9">
        <w:rPr>
          <w:b/>
          <w:bCs/>
        </w:rPr>
        <w:t>Ключевые слова:</w:t>
      </w:r>
      <w:r w:rsidRPr="007647E9">
        <w:t xml:space="preserve"> женщины, расстройства </w:t>
      </w:r>
      <w:proofErr w:type="spellStart"/>
      <w:r w:rsidRPr="007647E9">
        <w:t>полоролевого</w:t>
      </w:r>
      <w:proofErr w:type="spellEnd"/>
      <w:r w:rsidRPr="007647E9">
        <w:t xml:space="preserve"> поведения, зависимость от алкоголя, трансформация </w:t>
      </w:r>
      <w:proofErr w:type="spellStart"/>
      <w:r w:rsidRPr="007647E9">
        <w:t>полоролевого</w:t>
      </w:r>
      <w:proofErr w:type="spellEnd"/>
      <w:r w:rsidRPr="007647E9">
        <w:t xml:space="preserve"> поведения, </w:t>
      </w:r>
      <w:proofErr w:type="spellStart"/>
      <w:r w:rsidRPr="007647E9">
        <w:t>гиперролевое</w:t>
      </w:r>
      <w:proofErr w:type="spellEnd"/>
      <w:r w:rsidRPr="007647E9">
        <w:t xml:space="preserve"> поведение, психодиагностика.</w:t>
      </w:r>
    </w:p>
    <w:p w:rsidR="00932CF9" w:rsidRPr="007647E9" w:rsidRDefault="00932CF9" w:rsidP="001848C5">
      <w:pPr>
        <w:tabs>
          <w:tab w:val="left" w:pos="4644"/>
        </w:tabs>
        <w:spacing w:line="247" w:lineRule="auto"/>
        <w:ind w:firstLine="0"/>
        <w:jc w:val="center"/>
        <w:rPr>
          <w:b/>
          <w:bCs/>
          <w:lang w:val="uk-UA"/>
        </w:rPr>
      </w:pPr>
    </w:p>
    <w:p w:rsidR="00932CF9" w:rsidRPr="007647E9" w:rsidRDefault="00932CF9" w:rsidP="001848C5">
      <w:pPr>
        <w:tabs>
          <w:tab w:val="left" w:pos="4644"/>
        </w:tabs>
        <w:spacing w:line="247" w:lineRule="auto"/>
        <w:ind w:firstLine="0"/>
        <w:jc w:val="center"/>
        <w:rPr>
          <w:b/>
          <w:bCs/>
          <w:lang w:val="en-US"/>
        </w:rPr>
      </w:pPr>
      <w:r w:rsidRPr="007647E9">
        <w:rPr>
          <w:b/>
          <w:bCs/>
          <w:lang w:val="uk-UA"/>
        </w:rPr>
        <w:t>SUMMARY</w:t>
      </w:r>
    </w:p>
    <w:p w:rsidR="00932CF9" w:rsidRPr="007647E9" w:rsidRDefault="00932CF9" w:rsidP="001848C5">
      <w:pPr>
        <w:tabs>
          <w:tab w:val="left" w:pos="4644"/>
        </w:tabs>
        <w:spacing w:line="247" w:lineRule="auto"/>
        <w:ind w:firstLine="0"/>
        <w:jc w:val="center"/>
        <w:rPr>
          <w:b/>
          <w:bCs/>
          <w:lang w:val="uk-UA"/>
        </w:rPr>
      </w:pPr>
    </w:p>
    <w:p w:rsidR="00932CF9" w:rsidRPr="007647E9" w:rsidRDefault="00932CF9" w:rsidP="001848C5">
      <w:pPr>
        <w:autoSpaceDE w:val="0"/>
        <w:autoSpaceDN w:val="0"/>
        <w:adjustRightInd w:val="0"/>
        <w:spacing w:line="247" w:lineRule="auto"/>
        <w:ind w:firstLine="851"/>
        <w:jc w:val="both"/>
        <w:rPr>
          <w:i/>
          <w:iCs/>
          <w:lang w:val="en-US"/>
        </w:rPr>
      </w:pPr>
      <w:r w:rsidRPr="007647E9">
        <w:rPr>
          <w:b/>
          <w:bCs/>
          <w:i/>
          <w:iCs/>
          <w:lang w:val="en-US"/>
        </w:rPr>
        <w:t xml:space="preserve">Archipenko E.P. </w:t>
      </w:r>
      <w:r w:rsidRPr="007647E9">
        <w:rPr>
          <w:i/>
          <w:iCs/>
          <w:lang w:val="en-US"/>
        </w:rPr>
        <w:t>Psychological characteristics sexual role disorders in women with alcohol addiction – Manuscript.</w:t>
      </w:r>
    </w:p>
    <w:p w:rsidR="00932CF9" w:rsidRPr="007647E9" w:rsidRDefault="00932CF9" w:rsidP="001848C5">
      <w:pPr>
        <w:autoSpaceDE w:val="0"/>
        <w:autoSpaceDN w:val="0"/>
        <w:adjustRightInd w:val="0"/>
        <w:spacing w:line="247" w:lineRule="auto"/>
        <w:ind w:firstLine="851"/>
        <w:jc w:val="both"/>
        <w:rPr>
          <w:lang w:val="en-US"/>
        </w:rPr>
      </w:pPr>
      <w:proofErr w:type="gramStart"/>
      <w:r w:rsidRPr="007647E9">
        <w:rPr>
          <w:lang w:val="en-US"/>
        </w:rPr>
        <w:t>Dissertation for the scientific degree of candidate of psychological sciences with specialization 19.00.04 – medical psychology.</w:t>
      </w:r>
      <w:proofErr w:type="gramEnd"/>
      <w:r w:rsidRPr="007647E9">
        <w:rPr>
          <w:lang w:val="en-US"/>
        </w:rPr>
        <w:t xml:space="preserve"> – Kharkov National University named after V.N. </w:t>
      </w:r>
      <w:proofErr w:type="spellStart"/>
      <w:r w:rsidRPr="007647E9">
        <w:rPr>
          <w:lang w:val="en-US"/>
        </w:rPr>
        <w:t>Karazin</w:t>
      </w:r>
      <w:proofErr w:type="spellEnd"/>
      <w:r w:rsidRPr="007647E9">
        <w:rPr>
          <w:lang w:val="en-US"/>
        </w:rPr>
        <w:t xml:space="preserve"> of the Ministry of Education and Science of Ukraine. – </w:t>
      </w:r>
      <w:proofErr w:type="spellStart"/>
      <w:r w:rsidRPr="007647E9">
        <w:rPr>
          <w:lang w:val="en-US"/>
        </w:rPr>
        <w:t>Kharkіv</w:t>
      </w:r>
      <w:proofErr w:type="spellEnd"/>
      <w:r w:rsidRPr="007647E9">
        <w:rPr>
          <w:lang w:val="en-US"/>
        </w:rPr>
        <w:t>, 2016.</w:t>
      </w:r>
    </w:p>
    <w:p w:rsidR="00932CF9" w:rsidRPr="007647E9" w:rsidRDefault="00932CF9" w:rsidP="001848C5">
      <w:pPr>
        <w:autoSpaceDE w:val="0"/>
        <w:autoSpaceDN w:val="0"/>
        <w:adjustRightInd w:val="0"/>
        <w:spacing w:line="247" w:lineRule="auto"/>
        <w:ind w:firstLine="851"/>
        <w:jc w:val="both"/>
        <w:rPr>
          <w:lang w:val="en-US"/>
        </w:rPr>
      </w:pPr>
      <w:r w:rsidRPr="007647E9">
        <w:rPr>
          <w:lang w:val="en-US"/>
        </w:rPr>
        <w:t>Sexual role function of women with alcohol addiction has been studied on the regional population of women with gender role disorders (F64.9,</w:t>
      </w:r>
      <w:r w:rsidRPr="007647E9">
        <w:rPr>
          <w:spacing w:val="-4"/>
          <w:lang w:val="en-US"/>
        </w:rPr>
        <w:t xml:space="preserve"> F10.21. </w:t>
      </w:r>
      <w:proofErr w:type="gramStart"/>
      <w:r w:rsidRPr="007647E9">
        <w:rPr>
          <w:lang w:val="en-US"/>
        </w:rPr>
        <w:t>According to the ICD-10).</w:t>
      </w:r>
      <w:proofErr w:type="gramEnd"/>
      <w:r w:rsidRPr="007647E9">
        <w:rPr>
          <w:lang w:val="en-US"/>
        </w:rPr>
        <w:t xml:space="preserve"> Gender-role behavior has been characterized according to the criteria of totality and partiality of gender identity disorders. We revealed that gender-role behavior can be characterized as non-transsexual according to the partial criteria of gender identity disorders. We defined psychological and diagnostic criteria of the transformation of non-transsexual positive </w:t>
      </w:r>
      <w:proofErr w:type="spellStart"/>
      <w:r w:rsidRPr="007647E9">
        <w:rPr>
          <w:lang w:val="en-US"/>
        </w:rPr>
        <w:t>behaviour</w:t>
      </w:r>
      <w:proofErr w:type="spellEnd"/>
      <w:r w:rsidRPr="007647E9">
        <w:rPr>
          <w:lang w:val="en-US"/>
        </w:rPr>
        <w:t xml:space="preserve"> in </w:t>
      </w:r>
      <w:proofErr w:type="spellStart"/>
      <w:r w:rsidRPr="007647E9">
        <w:rPr>
          <w:lang w:val="en-US"/>
        </w:rPr>
        <w:t>alchol</w:t>
      </w:r>
      <w:proofErr w:type="spellEnd"/>
      <w:r w:rsidRPr="007647E9">
        <w:rPr>
          <w:lang w:val="en-US"/>
        </w:rPr>
        <w:t xml:space="preserve">-addicted women: stable high values of </w:t>
      </w:r>
      <w:proofErr w:type="spellStart"/>
      <w:r w:rsidRPr="007647E9">
        <w:rPr>
          <w:lang w:val="en-US"/>
        </w:rPr>
        <w:t>behavioural</w:t>
      </w:r>
      <w:proofErr w:type="spellEnd"/>
      <w:r w:rsidRPr="007647E9">
        <w:rPr>
          <w:lang w:val="en-US"/>
        </w:rPr>
        <w:t xml:space="preserve">, </w:t>
      </w:r>
      <w:proofErr w:type="spellStart"/>
      <w:r w:rsidRPr="007647E9">
        <w:rPr>
          <w:lang w:val="en-US"/>
        </w:rPr>
        <w:t>sociogenic</w:t>
      </w:r>
      <w:proofErr w:type="spellEnd"/>
      <w:r w:rsidRPr="007647E9">
        <w:rPr>
          <w:lang w:val="en-US"/>
        </w:rPr>
        <w:t xml:space="preserve"> and biogenic masculinity; highly destructive </w:t>
      </w:r>
      <w:r w:rsidRPr="007647E9">
        <w:rPr>
          <w:lang w:val="uk-UA"/>
        </w:rPr>
        <w:t>«</w:t>
      </w:r>
      <w:proofErr w:type="spellStart"/>
      <w:r w:rsidRPr="007647E9">
        <w:rPr>
          <w:lang w:val="en-US"/>
        </w:rPr>
        <w:t>Ich</w:t>
      </w:r>
      <w:proofErr w:type="spellEnd"/>
      <w:r w:rsidRPr="007647E9">
        <w:rPr>
          <w:lang w:val="uk-UA"/>
        </w:rPr>
        <w:t>»</w:t>
      </w:r>
      <w:r w:rsidRPr="007647E9">
        <w:rPr>
          <w:lang w:val="en-US"/>
        </w:rPr>
        <w:t xml:space="preserve"> human-function of sexuality; inadequately increased level of self-esteem; low level of empathy; non-</w:t>
      </w:r>
      <w:proofErr w:type="spellStart"/>
      <w:r w:rsidRPr="007647E9">
        <w:rPr>
          <w:lang w:val="en-US"/>
        </w:rPr>
        <w:t>synton</w:t>
      </w:r>
      <w:proofErr w:type="spellEnd"/>
      <w:r w:rsidRPr="007647E9">
        <w:rPr>
          <w:lang w:val="en-US"/>
        </w:rPr>
        <w:t xml:space="preserve"> system of interpersonal </w:t>
      </w:r>
      <w:proofErr w:type="spellStart"/>
      <w:r w:rsidRPr="007647E9">
        <w:rPr>
          <w:lang w:val="en-US"/>
        </w:rPr>
        <w:t>behaviour</w:t>
      </w:r>
      <w:proofErr w:type="spellEnd"/>
      <w:r w:rsidRPr="007647E9">
        <w:rPr>
          <w:lang w:val="en-US"/>
        </w:rPr>
        <w:t xml:space="preserve"> where egocentric and dominant type of </w:t>
      </w:r>
      <w:proofErr w:type="spellStart"/>
      <w:r w:rsidRPr="007647E9">
        <w:rPr>
          <w:lang w:val="en-US"/>
        </w:rPr>
        <w:t>behaviour</w:t>
      </w:r>
      <w:proofErr w:type="spellEnd"/>
      <w:r w:rsidRPr="007647E9">
        <w:rPr>
          <w:lang w:val="en-US"/>
        </w:rPr>
        <w:t xml:space="preserve"> </w:t>
      </w:r>
      <w:proofErr w:type="spellStart"/>
      <w:r w:rsidRPr="007647E9">
        <w:rPr>
          <w:lang w:val="en-US"/>
        </w:rPr>
        <w:t>preveal</w:t>
      </w:r>
      <w:proofErr w:type="spellEnd"/>
      <w:r w:rsidRPr="007647E9">
        <w:rPr>
          <w:lang w:val="en-US"/>
        </w:rPr>
        <w:t xml:space="preserve">; high level of </w:t>
      </w:r>
      <w:r w:rsidRPr="007647E9">
        <w:rPr>
          <w:lang w:val="uk-UA"/>
        </w:rPr>
        <w:t>«</w:t>
      </w:r>
      <w:proofErr w:type="spellStart"/>
      <w:r w:rsidRPr="007647E9">
        <w:rPr>
          <w:lang w:val="en-US"/>
        </w:rPr>
        <w:t>macheavellismus</w:t>
      </w:r>
      <w:proofErr w:type="spellEnd"/>
      <w:r w:rsidRPr="007647E9">
        <w:rPr>
          <w:lang w:val="uk-UA"/>
        </w:rPr>
        <w:t>»</w:t>
      </w:r>
      <w:r w:rsidRPr="007647E9">
        <w:rPr>
          <w:lang w:val="en-US"/>
        </w:rPr>
        <w:t xml:space="preserve"> of personality.</w:t>
      </w:r>
    </w:p>
    <w:p w:rsidR="00932CF9" w:rsidRPr="007647E9" w:rsidRDefault="00932CF9" w:rsidP="001848C5">
      <w:pPr>
        <w:autoSpaceDE w:val="0"/>
        <w:autoSpaceDN w:val="0"/>
        <w:adjustRightInd w:val="0"/>
        <w:spacing w:line="247" w:lineRule="auto"/>
        <w:ind w:firstLine="851"/>
        <w:jc w:val="both"/>
        <w:rPr>
          <w:lang w:val="en-US"/>
        </w:rPr>
      </w:pPr>
      <w:r w:rsidRPr="007647E9">
        <w:rPr>
          <w:lang w:val="en-US"/>
        </w:rPr>
        <w:t xml:space="preserve">Psychological and diagnostic criteria of </w:t>
      </w:r>
      <w:proofErr w:type="spellStart"/>
      <w:r w:rsidRPr="007647E9">
        <w:rPr>
          <w:lang w:val="en-US"/>
        </w:rPr>
        <w:t>hyperrole</w:t>
      </w:r>
      <w:proofErr w:type="spellEnd"/>
      <w:r w:rsidRPr="007647E9">
        <w:rPr>
          <w:lang w:val="en-US"/>
        </w:rPr>
        <w:t xml:space="preserve"> </w:t>
      </w:r>
      <w:proofErr w:type="spellStart"/>
      <w:r w:rsidRPr="007647E9">
        <w:rPr>
          <w:lang w:val="en-US"/>
        </w:rPr>
        <w:t>behaviour</w:t>
      </w:r>
      <w:proofErr w:type="spellEnd"/>
      <w:r w:rsidRPr="007647E9">
        <w:rPr>
          <w:lang w:val="en-US"/>
        </w:rPr>
        <w:t xml:space="preserve"> were defined: stable low values of </w:t>
      </w:r>
      <w:proofErr w:type="spellStart"/>
      <w:r w:rsidRPr="007647E9">
        <w:rPr>
          <w:lang w:val="en-US"/>
        </w:rPr>
        <w:t>behavioural</w:t>
      </w:r>
      <w:proofErr w:type="spellEnd"/>
      <w:r w:rsidRPr="007647E9">
        <w:rPr>
          <w:lang w:val="en-US"/>
        </w:rPr>
        <w:t xml:space="preserve">, </w:t>
      </w:r>
      <w:proofErr w:type="spellStart"/>
      <w:r w:rsidRPr="007647E9">
        <w:rPr>
          <w:lang w:val="en-US"/>
        </w:rPr>
        <w:t>sociogenic</w:t>
      </w:r>
      <w:proofErr w:type="spellEnd"/>
      <w:r w:rsidRPr="007647E9">
        <w:rPr>
          <w:lang w:val="en-US"/>
        </w:rPr>
        <w:t xml:space="preserve"> and biogenic masculinity; increased deficiency of "</w:t>
      </w:r>
      <w:proofErr w:type="spellStart"/>
      <w:r w:rsidRPr="007647E9">
        <w:rPr>
          <w:lang w:val="en-US"/>
        </w:rPr>
        <w:t>Ich</w:t>
      </w:r>
      <w:proofErr w:type="spellEnd"/>
      <w:r w:rsidRPr="007647E9">
        <w:rPr>
          <w:lang w:val="en-US"/>
        </w:rPr>
        <w:t>" human-function of sexuality; inadequately decreased level of self-esteem; high level of empathy with tendency to the extremely high level of empathy; non-</w:t>
      </w:r>
      <w:proofErr w:type="spellStart"/>
      <w:r w:rsidRPr="007647E9">
        <w:rPr>
          <w:lang w:val="en-US"/>
        </w:rPr>
        <w:t>senton</w:t>
      </w:r>
      <w:proofErr w:type="spellEnd"/>
      <w:r w:rsidRPr="007647E9">
        <w:rPr>
          <w:lang w:val="en-US"/>
        </w:rPr>
        <w:t xml:space="preserve"> of interpersonal </w:t>
      </w:r>
      <w:proofErr w:type="spellStart"/>
      <w:r w:rsidRPr="007647E9">
        <w:rPr>
          <w:lang w:val="en-US"/>
        </w:rPr>
        <w:t>behaviour</w:t>
      </w:r>
      <w:proofErr w:type="spellEnd"/>
      <w:r w:rsidRPr="007647E9">
        <w:rPr>
          <w:lang w:val="en-US"/>
        </w:rPr>
        <w:t xml:space="preserve"> where submissive and dependant and obedient types of </w:t>
      </w:r>
      <w:proofErr w:type="spellStart"/>
      <w:r w:rsidRPr="007647E9">
        <w:rPr>
          <w:lang w:val="en-US"/>
        </w:rPr>
        <w:t>behaviour</w:t>
      </w:r>
      <w:proofErr w:type="spellEnd"/>
      <w:r w:rsidRPr="007647E9">
        <w:rPr>
          <w:lang w:val="en-US"/>
        </w:rPr>
        <w:t xml:space="preserve">; low level of </w:t>
      </w:r>
      <w:r w:rsidRPr="007647E9">
        <w:rPr>
          <w:lang w:val="uk-UA"/>
        </w:rPr>
        <w:t>«</w:t>
      </w:r>
      <w:proofErr w:type="spellStart"/>
      <w:r w:rsidRPr="007647E9">
        <w:rPr>
          <w:lang w:val="en-US"/>
        </w:rPr>
        <w:t>macheavellismus</w:t>
      </w:r>
      <w:proofErr w:type="spellEnd"/>
      <w:r w:rsidRPr="007647E9">
        <w:rPr>
          <w:lang w:val="uk-UA"/>
        </w:rPr>
        <w:t>»</w:t>
      </w:r>
      <w:r w:rsidRPr="007647E9">
        <w:rPr>
          <w:lang w:val="en-US"/>
        </w:rPr>
        <w:t xml:space="preserve"> of personality.</w:t>
      </w:r>
    </w:p>
    <w:p w:rsidR="00932CF9" w:rsidRPr="007647E9" w:rsidRDefault="00932CF9" w:rsidP="001848C5">
      <w:pPr>
        <w:shd w:val="clear" w:color="auto" w:fill="FFFFFF"/>
        <w:spacing w:line="247" w:lineRule="auto"/>
        <w:ind w:firstLine="851"/>
        <w:jc w:val="both"/>
        <w:rPr>
          <w:lang w:val="en-US"/>
        </w:rPr>
      </w:pPr>
      <w:r w:rsidRPr="007647E9">
        <w:rPr>
          <w:b/>
          <w:bCs/>
          <w:lang w:val="en-US"/>
        </w:rPr>
        <w:t>Key words:</w:t>
      </w:r>
      <w:r w:rsidRPr="007647E9">
        <w:rPr>
          <w:lang w:val="en-US"/>
        </w:rPr>
        <w:t xml:space="preserve"> women, gender-role disorders, alcohol addiction, transformation of gender-role behavior, hyper-role behavior, psychological diagnostics.</w:t>
      </w:r>
    </w:p>
    <w:p w:rsidR="00932CF9" w:rsidRPr="007647E9" w:rsidRDefault="00932CF9" w:rsidP="001848C5">
      <w:pPr>
        <w:shd w:val="clear" w:color="auto" w:fill="FFFFFF"/>
        <w:spacing w:line="247" w:lineRule="auto"/>
        <w:ind w:firstLine="851"/>
        <w:jc w:val="both"/>
        <w:rPr>
          <w:lang w:val="en-US"/>
        </w:rPr>
      </w:pPr>
    </w:p>
    <w:sectPr w:rsidR="00932CF9" w:rsidRPr="007647E9" w:rsidSect="00260858">
      <w:headerReference w:type="default" r:id="rId10"/>
      <w:pgSz w:w="11906" w:h="16838"/>
      <w:pgMar w:top="1134" w:right="567" w:bottom="1134" w:left="1134" w:header="720" w:footer="72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1896" w:rsidRDefault="006C1896">
      <w:pPr>
        <w:spacing w:line="240" w:lineRule="auto"/>
      </w:pPr>
      <w:r>
        <w:separator/>
      </w:r>
    </w:p>
  </w:endnote>
  <w:endnote w:type="continuationSeparator" w:id="0">
    <w:p w:rsidR="006C1896" w:rsidRDefault="006C189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lassic Russian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Petersburg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2CF9" w:rsidRDefault="00932CF9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1896" w:rsidRDefault="006C1896">
      <w:pPr>
        <w:spacing w:line="240" w:lineRule="auto"/>
      </w:pPr>
      <w:r>
        <w:separator/>
      </w:r>
    </w:p>
  </w:footnote>
  <w:footnote w:type="continuationSeparator" w:id="0">
    <w:p w:rsidR="006C1896" w:rsidRDefault="006C1896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2CF9" w:rsidRDefault="00932CF9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2CF9" w:rsidRPr="002B7605" w:rsidRDefault="00F16D10">
    <w:pPr>
      <w:pStyle w:val="a7"/>
      <w:framePr w:wrap="auto" w:vAnchor="text" w:hAnchor="margin" w:xAlign="center" w:y="1"/>
      <w:rPr>
        <w:rStyle w:val="a9"/>
        <w:sz w:val="24"/>
        <w:szCs w:val="24"/>
      </w:rPr>
    </w:pPr>
    <w:r w:rsidRPr="002B7605">
      <w:rPr>
        <w:rStyle w:val="a9"/>
        <w:sz w:val="24"/>
        <w:szCs w:val="24"/>
      </w:rPr>
      <w:fldChar w:fldCharType="begin"/>
    </w:r>
    <w:r w:rsidR="00932CF9" w:rsidRPr="002B7605">
      <w:rPr>
        <w:rStyle w:val="a9"/>
        <w:sz w:val="24"/>
        <w:szCs w:val="24"/>
      </w:rPr>
      <w:instrText xml:space="preserve">PAGE  </w:instrText>
    </w:r>
    <w:r w:rsidRPr="002B7605">
      <w:rPr>
        <w:rStyle w:val="a9"/>
        <w:sz w:val="24"/>
        <w:szCs w:val="24"/>
      </w:rPr>
      <w:fldChar w:fldCharType="separate"/>
    </w:r>
    <w:r w:rsidR="00C87ECA">
      <w:rPr>
        <w:rStyle w:val="a9"/>
        <w:noProof/>
        <w:sz w:val="24"/>
        <w:szCs w:val="24"/>
      </w:rPr>
      <w:t>20</w:t>
    </w:r>
    <w:r w:rsidRPr="002B7605">
      <w:rPr>
        <w:rStyle w:val="a9"/>
        <w:sz w:val="24"/>
        <w:szCs w:val="24"/>
      </w:rPr>
      <w:fldChar w:fldCharType="end"/>
    </w:r>
  </w:p>
  <w:p w:rsidR="00932CF9" w:rsidRPr="00893C86" w:rsidRDefault="00932CF9">
    <w:pPr>
      <w:pStyle w:val="a7"/>
      <w:ind w:right="360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6C0FCD"/>
    <w:multiLevelType w:val="singleLevel"/>
    <w:tmpl w:val="2DE05DEE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60655945"/>
    <w:multiLevelType w:val="singleLevel"/>
    <w:tmpl w:val="0F56AA56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">
    <w:nsid w:val="687B006C"/>
    <w:multiLevelType w:val="hybridMultilevel"/>
    <w:tmpl w:val="F9061506"/>
    <w:lvl w:ilvl="0" w:tplc="E2406354">
      <w:start w:val="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3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4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6"/>
  <w:embedSystemFonts/>
  <w:proofState w:spelling="clean" w:grammar="clean"/>
  <w:defaultTabStop w:val="720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5C67F7"/>
    <w:rsid w:val="00001DB0"/>
    <w:rsid w:val="0000343A"/>
    <w:rsid w:val="00007021"/>
    <w:rsid w:val="00007B30"/>
    <w:rsid w:val="00010741"/>
    <w:rsid w:val="00012AA5"/>
    <w:rsid w:val="00014534"/>
    <w:rsid w:val="00020C75"/>
    <w:rsid w:val="00022491"/>
    <w:rsid w:val="00023F73"/>
    <w:rsid w:val="00025A35"/>
    <w:rsid w:val="00027929"/>
    <w:rsid w:val="0003351F"/>
    <w:rsid w:val="00035ACB"/>
    <w:rsid w:val="000431C2"/>
    <w:rsid w:val="00043A96"/>
    <w:rsid w:val="000462AB"/>
    <w:rsid w:val="000573D7"/>
    <w:rsid w:val="00061FC2"/>
    <w:rsid w:val="000622EB"/>
    <w:rsid w:val="00062D57"/>
    <w:rsid w:val="00064CAF"/>
    <w:rsid w:val="0006700D"/>
    <w:rsid w:val="00067AE8"/>
    <w:rsid w:val="00070FED"/>
    <w:rsid w:val="00074973"/>
    <w:rsid w:val="00076C1B"/>
    <w:rsid w:val="000834CF"/>
    <w:rsid w:val="000851CC"/>
    <w:rsid w:val="00085F8F"/>
    <w:rsid w:val="0009188A"/>
    <w:rsid w:val="00091B9E"/>
    <w:rsid w:val="00092F71"/>
    <w:rsid w:val="0009567A"/>
    <w:rsid w:val="00095BC1"/>
    <w:rsid w:val="00096052"/>
    <w:rsid w:val="0009733D"/>
    <w:rsid w:val="0009761C"/>
    <w:rsid w:val="000A070B"/>
    <w:rsid w:val="000A3C0F"/>
    <w:rsid w:val="000A4227"/>
    <w:rsid w:val="000A7F30"/>
    <w:rsid w:val="000B1E4E"/>
    <w:rsid w:val="000B54D9"/>
    <w:rsid w:val="000B5BA3"/>
    <w:rsid w:val="000C0D34"/>
    <w:rsid w:val="000C58A5"/>
    <w:rsid w:val="000C6612"/>
    <w:rsid w:val="000D0991"/>
    <w:rsid w:val="000D4820"/>
    <w:rsid w:val="000D5AC0"/>
    <w:rsid w:val="000D73D9"/>
    <w:rsid w:val="000E0352"/>
    <w:rsid w:val="000E0B01"/>
    <w:rsid w:val="000E0CDA"/>
    <w:rsid w:val="000E1B0A"/>
    <w:rsid w:val="000E74BE"/>
    <w:rsid w:val="000F016B"/>
    <w:rsid w:val="000F01B7"/>
    <w:rsid w:val="000F15E9"/>
    <w:rsid w:val="000F1FC4"/>
    <w:rsid w:val="000F2C36"/>
    <w:rsid w:val="00101DA3"/>
    <w:rsid w:val="00103D48"/>
    <w:rsid w:val="0010456E"/>
    <w:rsid w:val="00104ABC"/>
    <w:rsid w:val="00105EFB"/>
    <w:rsid w:val="001105F6"/>
    <w:rsid w:val="00110E58"/>
    <w:rsid w:val="00110F96"/>
    <w:rsid w:val="00111488"/>
    <w:rsid w:val="001138F8"/>
    <w:rsid w:val="00117ADC"/>
    <w:rsid w:val="00121629"/>
    <w:rsid w:val="00126077"/>
    <w:rsid w:val="00135636"/>
    <w:rsid w:val="001365F9"/>
    <w:rsid w:val="00145ED2"/>
    <w:rsid w:val="00152176"/>
    <w:rsid w:val="00153BC4"/>
    <w:rsid w:val="00155E6A"/>
    <w:rsid w:val="00161667"/>
    <w:rsid w:val="0016241D"/>
    <w:rsid w:val="001630D9"/>
    <w:rsid w:val="0017008D"/>
    <w:rsid w:val="00171718"/>
    <w:rsid w:val="00172745"/>
    <w:rsid w:val="00174794"/>
    <w:rsid w:val="00175639"/>
    <w:rsid w:val="00175FCA"/>
    <w:rsid w:val="001771C9"/>
    <w:rsid w:val="0018281D"/>
    <w:rsid w:val="001848C5"/>
    <w:rsid w:val="00195C2F"/>
    <w:rsid w:val="00197046"/>
    <w:rsid w:val="001A002C"/>
    <w:rsid w:val="001A0EBD"/>
    <w:rsid w:val="001A6829"/>
    <w:rsid w:val="001A76C1"/>
    <w:rsid w:val="001B0272"/>
    <w:rsid w:val="001B086E"/>
    <w:rsid w:val="001B4CF0"/>
    <w:rsid w:val="001B76D6"/>
    <w:rsid w:val="001B7B84"/>
    <w:rsid w:val="001C54B2"/>
    <w:rsid w:val="001C62ED"/>
    <w:rsid w:val="001C6E85"/>
    <w:rsid w:val="001D4A4D"/>
    <w:rsid w:val="001D5963"/>
    <w:rsid w:val="001D60A3"/>
    <w:rsid w:val="001E1350"/>
    <w:rsid w:val="001E17CF"/>
    <w:rsid w:val="001E2584"/>
    <w:rsid w:val="001F3CFC"/>
    <w:rsid w:val="001F4097"/>
    <w:rsid w:val="001F4E5D"/>
    <w:rsid w:val="001F6287"/>
    <w:rsid w:val="00202DFC"/>
    <w:rsid w:val="00203FA5"/>
    <w:rsid w:val="00204499"/>
    <w:rsid w:val="00206512"/>
    <w:rsid w:val="00210760"/>
    <w:rsid w:val="0021177D"/>
    <w:rsid w:val="00222A42"/>
    <w:rsid w:val="002336E0"/>
    <w:rsid w:val="0023739A"/>
    <w:rsid w:val="00237B03"/>
    <w:rsid w:val="002422FA"/>
    <w:rsid w:val="0024336E"/>
    <w:rsid w:val="00250C8A"/>
    <w:rsid w:val="002526FB"/>
    <w:rsid w:val="00255B76"/>
    <w:rsid w:val="00255DB8"/>
    <w:rsid w:val="00260858"/>
    <w:rsid w:val="00260914"/>
    <w:rsid w:val="002627F2"/>
    <w:rsid w:val="0027577E"/>
    <w:rsid w:val="00275F12"/>
    <w:rsid w:val="0027692B"/>
    <w:rsid w:val="002843A9"/>
    <w:rsid w:val="00296D46"/>
    <w:rsid w:val="002B0AC6"/>
    <w:rsid w:val="002B1E99"/>
    <w:rsid w:val="002B3508"/>
    <w:rsid w:val="002B3A5C"/>
    <w:rsid w:val="002B5039"/>
    <w:rsid w:val="002B599A"/>
    <w:rsid w:val="002B7605"/>
    <w:rsid w:val="002C246B"/>
    <w:rsid w:val="002C628C"/>
    <w:rsid w:val="002C7423"/>
    <w:rsid w:val="002D29FB"/>
    <w:rsid w:val="002D348C"/>
    <w:rsid w:val="002D43E9"/>
    <w:rsid w:val="002D4607"/>
    <w:rsid w:val="002D47FC"/>
    <w:rsid w:val="002E0875"/>
    <w:rsid w:val="002E5902"/>
    <w:rsid w:val="002F2044"/>
    <w:rsid w:val="002F23D0"/>
    <w:rsid w:val="002F2BAA"/>
    <w:rsid w:val="002F5651"/>
    <w:rsid w:val="0030252B"/>
    <w:rsid w:val="00302C73"/>
    <w:rsid w:val="00304CFF"/>
    <w:rsid w:val="00305212"/>
    <w:rsid w:val="00307869"/>
    <w:rsid w:val="003129A1"/>
    <w:rsid w:val="00313C57"/>
    <w:rsid w:val="00330768"/>
    <w:rsid w:val="0033098E"/>
    <w:rsid w:val="00334750"/>
    <w:rsid w:val="00336457"/>
    <w:rsid w:val="00340B1C"/>
    <w:rsid w:val="0034376F"/>
    <w:rsid w:val="003444F5"/>
    <w:rsid w:val="00344C9F"/>
    <w:rsid w:val="00350D6D"/>
    <w:rsid w:val="00350DE4"/>
    <w:rsid w:val="00352F4D"/>
    <w:rsid w:val="00354487"/>
    <w:rsid w:val="003562FB"/>
    <w:rsid w:val="0036063F"/>
    <w:rsid w:val="00364E85"/>
    <w:rsid w:val="00365B14"/>
    <w:rsid w:val="00367871"/>
    <w:rsid w:val="00367DF9"/>
    <w:rsid w:val="00375EC0"/>
    <w:rsid w:val="0038197F"/>
    <w:rsid w:val="00381EF1"/>
    <w:rsid w:val="00384791"/>
    <w:rsid w:val="00390857"/>
    <w:rsid w:val="0039414E"/>
    <w:rsid w:val="00397445"/>
    <w:rsid w:val="003A2442"/>
    <w:rsid w:val="003B006D"/>
    <w:rsid w:val="003B51EE"/>
    <w:rsid w:val="003B68E5"/>
    <w:rsid w:val="003C1752"/>
    <w:rsid w:val="003C1EB4"/>
    <w:rsid w:val="003C2DA5"/>
    <w:rsid w:val="003C4257"/>
    <w:rsid w:val="003C5881"/>
    <w:rsid w:val="003C70A1"/>
    <w:rsid w:val="003D554B"/>
    <w:rsid w:val="003D6118"/>
    <w:rsid w:val="003E4186"/>
    <w:rsid w:val="003E7407"/>
    <w:rsid w:val="003F0B52"/>
    <w:rsid w:val="003F0CBC"/>
    <w:rsid w:val="003F2BFE"/>
    <w:rsid w:val="003F533C"/>
    <w:rsid w:val="004003E2"/>
    <w:rsid w:val="00400994"/>
    <w:rsid w:val="00400B65"/>
    <w:rsid w:val="00400C9E"/>
    <w:rsid w:val="00403746"/>
    <w:rsid w:val="00406DA6"/>
    <w:rsid w:val="00413B9E"/>
    <w:rsid w:val="00414421"/>
    <w:rsid w:val="00420285"/>
    <w:rsid w:val="00420CB9"/>
    <w:rsid w:val="004258D3"/>
    <w:rsid w:val="00425BB8"/>
    <w:rsid w:val="00426766"/>
    <w:rsid w:val="004278A4"/>
    <w:rsid w:val="004304E5"/>
    <w:rsid w:val="004305B6"/>
    <w:rsid w:val="0043161D"/>
    <w:rsid w:val="004378AA"/>
    <w:rsid w:val="004419CC"/>
    <w:rsid w:val="0044230F"/>
    <w:rsid w:val="004423B5"/>
    <w:rsid w:val="00442DD8"/>
    <w:rsid w:val="00443097"/>
    <w:rsid w:val="004430F1"/>
    <w:rsid w:val="00443B89"/>
    <w:rsid w:val="004449DD"/>
    <w:rsid w:val="0045045F"/>
    <w:rsid w:val="00463AA5"/>
    <w:rsid w:val="004640B9"/>
    <w:rsid w:val="0046739D"/>
    <w:rsid w:val="0047218F"/>
    <w:rsid w:val="00475AAB"/>
    <w:rsid w:val="00476DC5"/>
    <w:rsid w:val="0048040E"/>
    <w:rsid w:val="00481336"/>
    <w:rsid w:val="004821DA"/>
    <w:rsid w:val="004835BC"/>
    <w:rsid w:val="00487267"/>
    <w:rsid w:val="00487758"/>
    <w:rsid w:val="004906C9"/>
    <w:rsid w:val="00491648"/>
    <w:rsid w:val="0049210F"/>
    <w:rsid w:val="004930B8"/>
    <w:rsid w:val="004A242B"/>
    <w:rsid w:val="004A3294"/>
    <w:rsid w:val="004A45AC"/>
    <w:rsid w:val="004A4693"/>
    <w:rsid w:val="004B0D81"/>
    <w:rsid w:val="004B216F"/>
    <w:rsid w:val="004B2B63"/>
    <w:rsid w:val="004B5937"/>
    <w:rsid w:val="004B7DB5"/>
    <w:rsid w:val="004C11D1"/>
    <w:rsid w:val="004C258F"/>
    <w:rsid w:val="004C2FB1"/>
    <w:rsid w:val="004C3E3A"/>
    <w:rsid w:val="004C79F7"/>
    <w:rsid w:val="004D12E7"/>
    <w:rsid w:val="004D1E2E"/>
    <w:rsid w:val="004D2214"/>
    <w:rsid w:val="004D6E47"/>
    <w:rsid w:val="004E3804"/>
    <w:rsid w:val="004E590E"/>
    <w:rsid w:val="004E796E"/>
    <w:rsid w:val="004F2B62"/>
    <w:rsid w:val="004F563E"/>
    <w:rsid w:val="004F5D8A"/>
    <w:rsid w:val="004F7FEB"/>
    <w:rsid w:val="00511C49"/>
    <w:rsid w:val="00515015"/>
    <w:rsid w:val="005157C8"/>
    <w:rsid w:val="0051635D"/>
    <w:rsid w:val="00521087"/>
    <w:rsid w:val="00522BAF"/>
    <w:rsid w:val="005246DB"/>
    <w:rsid w:val="00526960"/>
    <w:rsid w:val="005304C3"/>
    <w:rsid w:val="00531268"/>
    <w:rsid w:val="0053186A"/>
    <w:rsid w:val="00532993"/>
    <w:rsid w:val="00537C1A"/>
    <w:rsid w:val="00540093"/>
    <w:rsid w:val="00540AFE"/>
    <w:rsid w:val="00543AED"/>
    <w:rsid w:val="00544260"/>
    <w:rsid w:val="00545E9E"/>
    <w:rsid w:val="00547DE2"/>
    <w:rsid w:val="00550313"/>
    <w:rsid w:val="00550763"/>
    <w:rsid w:val="00554EAA"/>
    <w:rsid w:val="0055647B"/>
    <w:rsid w:val="005636A0"/>
    <w:rsid w:val="005646ED"/>
    <w:rsid w:val="0057132F"/>
    <w:rsid w:val="0057208E"/>
    <w:rsid w:val="0057252A"/>
    <w:rsid w:val="005747B6"/>
    <w:rsid w:val="00576E5F"/>
    <w:rsid w:val="00585685"/>
    <w:rsid w:val="00590218"/>
    <w:rsid w:val="00590285"/>
    <w:rsid w:val="00591994"/>
    <w:rsid w:val="00593384"/>
    <w:rsid w:val="005940B9"/>
    <w:rsid w:val="00595ADE"/>
    <w:rsid w:val="005A0F52"/>
    <w:rsid w:val="005A2FC3"/>
    <w:rsid w:val="005A4BE5"/>
    <w:rsid w:val="005A67D8"/>
    <w:rsid w:val="005B1209"/>
    <w:rsid w:val="005B68E0"/>
    <w:rsid w:val="005C5005"/>
    <w:rsid w:val="005C6064"/>
    <w:rsid w:val="005C67F7"/>
    <w:rsid w:val="005D3714"/>
    <w:rsid w:val="005E63AD"/>
    <w:rsid w:val="005E7381"/>
    <w:rsid w:val="005E7886"/>
    <w:rsid w:val="005F0905"/>
    <w:rsid w:val="005F0989"/>
    <w:rsid w:val="005F0D19"/>
    <w:rsid w:val="005F3A25"/>
    <w:rsid w:val="005F7686"/>
    <w:rsid w:val="006019A2"/>
    <w:rsid w:val="00605A15"/>
    <w:rsid w:val="00612056"/>
    <w:rsid w:val="006126D5"/>
    <w:rsid w:val="00613F45"/>
    <w:rsid w:val="00613FE7"/>
    <w:rsid w:val="00616088"/>
    <w:rsid w:val="00617D60"/>
    <w:rsid w:val="00622EE2"/>
    <w:rsid w:val="006268DF"/>
    <w:rsid w:val="006279F0"/>
    <w:rsid w:val="00630752"/>
    <w:rsid w:val="006311D2"/>
    <w:rsid w:val="006415DB"/>
    <w:rsid w:val="006418D2"/>
    <w:rsid w:val="006457AF"/>
    <w:rsid w:val="0064613E"/>
    <w:rsid w:val="0065169C"/>
    <w:rsid w:val="00654230"/>
    <w:rsid w:val="00654E1E"/>
    <w:rsid w:val="00656972"/>
    <w:rsid w:val="00667613"/>
    <w:rsid w:val="00671F2C"/>
    <w:rsid w:val="00673B2A"/>
    <w:rsid w:val="00673ED1"/>
    <w:rsid w:val="00674478"/>
    <w:rsid w:val="006763A2"/>
    <w:rsid w:val="0068040E"/>
    <w:rsid w:val="00680BA0"/>
    <w:rsid w:val="0068366C"/>
    <w:rsid w:val="006838C0"/>
    <w:rsid w:val="0068409C"/>
    <w:rsid w:val="006846FE"/>
    <w:rsid w:val="00685800"/>
    <w:rsid w:val="006925D8"/>
    <w:rsid w:val="00692CC4"/>
    <w:rsid w:val="00694B8B"/>
    <w:rsid w:val="00694E17"/>
    <w:rsid w:val="006A60A9"/>
    <w:rsid w:val="006A79B6"/>
    <w:rsid w:val="006B2EF4"/>
    <w:rsid w:val="006B3B30"/>
    <w:rsid w:val="006B6009"/>
    <w:rsid w:val="006B730E"/>
    <w:rsid w:val="006C0CC0"/>
    <w:rsid w:val="006C15D3"/>
    <w:rsid w:val="006C1896"/>
    <w:rsid w:val="006C239D"/>
    <w:rsid w:val="006D27ED"/>
    <w:rsid w:val="006D4ACD"/>
    <w:rsid w:val="006D51F3"/>
    <w:rsid w:val="006D7DA8"/>
    <w:rsid w:val="006E2D1C"/>
    <w:rsid w:val="006E5F14"/>
    <w:rsid w:val="006F250F"/>
    <w:rsid w:val="006F2DAC"/>
    <w:rsid w:val="006F668C"/>
    <w:rsid w:val="006F7B63"/>
    <w:rsid w:val="00701DE8"/>
    <w:rsid w:val="007024CF"/>
    <w:rsid w:val="0070798D"/>
    <w:rsid w:val="00710514"/>
    <w:rsid w:val="00714B5A"/>
    <w:rsid w:val="00717E1D"/>
    <w:rsid w:val="00722EA2"/>
    <w:rsid w:val="007302A3"/>
    <w:rsid w:val="00733921"/>
    <w:rsid w:val="00734329"/>
    <w:rsid w:val="00735A26"/>
    <w:rsid w:val="0074022D"/>
    <w:rsid w:val="00741D49"/>
    <w:rsid w:val="007454E6"/>
    <w:rsid w:val="00754A1D"/>
    <w:rsid w:val="00754B75"/>
    <w:rsid w:val="00755D76"/>
    <w:rsid w:val="00756D41"/>
    <w:rsid w:val="007626BE"/>
    <w:rsid w:val="0076331B"/>
    <w:rsid w:val="007647E9"/>
    <w:rsid w:val="007652F7"/>
    <w:rsid w:val="007656BB"/>
    <w:rsid w:val="007823F6"/>
    <w:rsid w:val="007837E3"/>
    <w:rsid w:val="007838C3"/>
    <w:rsid w:val="007912DB"/>
    <w:rsid w:val="007931A5"/>
    <w:rsid w:val="00795825"/>
    <w:rsid w:val="00796AC8"/>
    <w:rsid w:val="007A2893"/>
    <w:rsid w:val="007A28E7"/>
    <w:rsid w:val="007A2BA1"/>
    <w:rsid w:val="007A4D59"/>
    <w:rsid w:val="007B01AB"/>
    <w:rsid w:val="007B0C78"/>
    <w:rsid w:val="007B4294"/>
    <w:rsid w:val="007B44E6"/>
    <w:rsid w:val="007C340B"/>
    <w:rsid w:val="007C3FBE"/>
    <w:rsid w:val="007C4012"/>
    <w:rsid w:val="007C57B5"/>
    <w:rsid w:val="007C7156"/>
    <w:rsid w:val="007D0173"/>
    <w:rsid w:val="007D657D"/>
    <w:rsid w:val="007E4B1B"/>
    <w:rsid w:val="007E5105"/>
    <w:rsid w:val="007E54D9"/>
    <w:rsid w:val="007F0BD8"/>
    <w:rsid w:val="007F2291"/>
    <w:rsid w:val="007F2993"/>
    <w:rsid w:val="007F2E74"/>
    <w:rsid w:val="007F3A57"/>
    <w:rsid w:val="007F3FD3"/>
    <w:rsid w:val="007F55E5"/>
    <w:rsid w:val="00803655"/>
    <w:rsid w:val="00803B56"/>
    <w:rsid w:val="008057AD"/>
    <w:rsid w:val="00806681"/>
    <w:rsid w:val="00806D90"/>
    <w:rsid w:val="008112EC"/>
    <w:rsid w:val="0081555F"/>
    <w:rsid w:val="00815663"/>
    <w:rsid w:val="00817B7C"/>
    <w:rsid w:val="008210D6"/>
    <w:rsid w:val="0082120E"/>
    <w:rsid w:val="008239B5"/>
    <w:rsid w:val="00823D40"/>
    <w:rsid w:val="0083102F"/>
    <w:rsid w:val="00833B56"/>
    <w:rsid w:val="00836B46"/>
    <w:rsid w:val="008370B3"/>
    <w:rsid w:val="00844853"/>
    <w:rsid w:val="0084553F"/>
    <w:rsid w:val="00851FF4"/>
    <w:rsid w:val="008534C4"/>
    <w:rsid w:val="00854BDD"/>
    <w:rsid w:val="00855E59"/>
    <w:rsid w:val="0086629E"/>
    <w:rsid w:val="00871383"/>
    <w:rsid w:val="00871D5D"/>
    <w:rsid w:val="00876FBA"/>
    <w:rsid w:val="0088554A"/>
    <w:rsid w:val="008904E5"/>
    <w:rsid w:val="00893C86"/>
    <w:rsid w:val="00893FE5"/>
    <w:rsid w:val="00894FDE"/>
    <w:rsid w:val="00895CE7"/>
    <w:rsid w:val="008A1723"/>
    <w:rsid w:val="008A207A"/>
    <w:rsid w:val="008B0353"/>
    <w:rsid w:val="008B389D"/>
    <w:rsid w:val="008B51DC"/>
    <w:rsid w:val="008B702D"/>
    <w:rsid w:val="008C0724"/>
    <w:rsid w:val="008C1588"/>
    <w:rsid w:val="008C1ECA"/>
    <w:rsid w:val="008C4EE7"/>
    <w:rsid w:val="008D2A72"/>
    <w:rsid w:val="008D3457"/>
    <w:rsid w:val="008D475F"/>
    <w:rsid w:val="008D63D6"/>
    <w:rsid w:val="008E7472"/>
    <w:rsid w:val="008E7DCC"/>
    <w:rsid w:val="008F00E9"/>
    <w:rsid w:val="008F11B8"/>
    <w:rsid w:val="009018F4"/>
    <w:rsid w:val="00901DAC"/>
    <w:rsid w:val="00901E73"/>
    <w:rsid w:val="00902880"/>
    <w:rsid w:val="00905758"/>
    <w:rsid w:val="00905D74"/>
    <w:rsid w:val="009136C6"/>
    <w:rsid w:val="00921768"/>
    <w:rsid w:val="00925688"/>
    <w:rsid w:val="009261F2"/>
    <w:rsid w:val="00932CF9"/>
    <w:rsid w:val="00932DDA"/>
    <w:rsid w:val="00933090"/>
    <w:rsid w:val="00933C94"/>
    <w:rsid w:val="00933E09"/>
    <w:rsid w:val="00934FED"/>
    <w:rsid w:val="009367F1"/>
    <w:rsid w:val="00940695"/>
    <w:rsid w:val="00941DE6"/>
    <w:rsid w:val="00942439"/>
    <w:rsid w:val="00945C81"/>
    <w:rsid w:val="00947291"/>
    <w:rsid w:val="00950AFD"/>
    <w:rsid w:val="00950F76"/>
    <w:rsid w:val="00951C65"/>
    <w:rsid w:val="00963115"/>
    <w:rsid w:val="009639CD"/>
    <w:rsid w:val="00970984"/>
    <w:rsid w:val="009717E0"/>
    <w:rsid w:val="0097368A"/>
    <w:rsid w:val="00974466"/>
    <w:rsid w:val="00974FC8"/>
    <w:rsid w:val="00976294"/>
    <w:rsid w:val="00983EA0"/>
    <w:rsid w:val="00987960"/>
    <w:rsid w:val="00987B9A"/>
    <w:rsid w:val="0099170D"/>
    <w:rsid w:val="00996E86"/>
    <w:rsid w:val="0099708E"/>
    <w:rsid w:val="009A4C39"/>
    <w:rsid w:val="009A5553"/>
    <w:rsid w:val="009B769D"/>
    <w:rsid w:val="009C30D2"/>
    <w:rsid w:val="009C7D1A"/>
    <w:rsid w:val="009D031F"/>
    <w:rsid w:val="009D1810"/>
    <w:rsid w:val="009D5694"/>
    <w:rsid w:val="009D5CA6"/>
    <w:rsid w:val="009D68DB"/>
    <w:rsid w:val="009E0BE9"/>
    <w:rsid w:val="009E1DA3"/>
    <w:rsid w:val="009E3BF3"/>
    <w:rsid w:val="009E6F94"/>
    <w:rsid w:val="009F05C8"/>
    <w:rsid w:val="009F2E9C"/>
    <w:rsid w:val="009F51F8"/>
    <w:rsid w:val="009F689B"/>
    <w:rsid w:val="00A04103"/>
    <w:rsid w:val="00A055BD"/>
    <w:rsid w:val="00A05DA9"/>
    <w:rsid w:val="00A22327"/>
    <w:rsid w:val="00A22927"/>
    <w:rsid w:val="00A22E46"/>
    <w:rsid w:val="00A22F57"/>
    <w:rsid w:val="00A255BA"/>
    <w:rsid w:val="00A33464"/>
    <w:rsid w:val="00A36062"/>
    <w:rsid w:val="00A42B43"/>
    <w:rsid w:val="00A44451"/>
    <w:rsid w:val="00A456A6"/>
    <w:rsid w:val="00A45C4E"/>
    <w:rsid w:val="00A51369"/>
    <w:rsid w:val="00A514B1"/>
    <w:rsid w:val="00A54A1B"/>
    <w:rsid w:val="00A57E0B"/>
    <w:rsid w:val="00A61347"/>
    <w:rsid w:val="00A626A8"/>
    <w:rsid w:val="00A63692"/>
    <w:rsid w:val="00A63879"/>
    <w:rsid w:val="00A64368"/>
    <w:rsid w:val="00A64646"/>
    <w:rsid w:val="00A6741E"/>
    <w:rsid w:val="00A708FD"/>
    <w:rsid w:val="00A70E05"/>
    <w:rsid w:val="00A72B7D"/>
    <w:rsid w:val="00A75342"/>
    <w:rsid w:val="00A77CE7"/>
    <w:rsid w:val="00A77D0E"/>
    <w:rsid w:val="00A836FA"/>
    <w:rsid w:val="00A84FBF"/>
    <w:rsid w:val="00A86FA9"/>
    <w:rsid w:val="00A91C48"/>
    <w:rsid w:val="00A94797"/>
    <w:rsid w:val="00A950EF"/>
    <w:rsid w:val="00A96E65"/>
    <w:rsid w:val="00AA2551"/>
    <w:rsid w:val="00AA4962"/>
    <w:rsid w:val="00AA5806"/>
    <w:rsid w:val="00AA6CCC"/>
    <w:rsid w:val="00AB10A4"/>
    <w:rsid w:val="00AB3688"/>
    <w:rsid w:val="00AB3843"/>
    <w:rsid w:val="00AB4A6A"/>
    <w:rsid w:val="00AB4CCE"/>
    <w:rsid w:val="00AC1986"/>
    <w:rsid w:val="00AC1E3F"/>
    <w:rsid w:val="00AC2B17"/>
    <w:rsid w:val="00AC4A47"/>
    <w:rsid w:val="00AC655F"/>
    <w:rsid w:val="00AC6D26"/>
    <w:rsid w:val="00AE4DBF"/>
    <w:rsid w:val="00AF5460"/>
    <w:rsid w:val="00B009D7"/>
    <w:rsid w:val="00B0432D"/>
    <w:rsid w:val="00B06E4B"/>
    <w:rsid w:val="00B1274E"/>
    <w:rsid w:val="00B163C8"/>
    <w:rsid w:val="00B163CF"/>
    <w:rsid w:val="00B2312D"/>
    <w:rsid w:val="00B23761"/>
    <w:rsid w:val="00B25933"/>
    <w:rsid w:val="00B25CA8"/>
    <w:rsid w:val="00B26015"/>
    <w:rsid w:val="00B26BFF"/>
    <w:rsid w:val="00B30541"/>
    <w:rsid w:val="00B3497F"/>
    <w:rsid w:val="00B3561B"/>
    <w:rsid w:val="00B365FE"/>
    <w:rsid w:val="00B400AE"/>
    <w:rsid w:val="00B41DB6"/>
    <w:rsid w:val="00B43291"/>
    <w:rsid w:val="00B438FB"/>
    <w:rsid w:val="00B4616D"/>
    <w:rsid w:val="00B577A8"/>
    <w:rsid w:val="00B72F2D"/>
    <w:rsid w:val="00B7313D"/>
    <w:rsid w:val="00B76FB0"/>
    <w:rsid w:val="00B7701F"/>
    <w:rsid w:val="00B81CAF"/>
    <w:rsid w:val="00B83AD6"/>
    <w:rsid w:val="00B95799"/>
    <w:rsid w:val="00BA0D58"/>
    <w:rsid w:val="00BA0EAE"/>
    <w:rsid w:val="00BA2865"/>
    <w:rsid w:val="00BA2D24"/>
    <w:rsid w:val="00BA6680"/>
    <w:rsid w:val="00BB1980"/>
    <w:rsid w:val="00BB1C1A"/>
    <w:rsid w:val="00BB261A"/>
    <w:rsid w:val="00BB4C22"/>
    <w:rsid w:val="00BB6885"/>
    <w:rsid w:val="00BC4C49"/>
    <w:rsid w:val="00BC68EF"/>
    <w:rsid w:val="00BD09DF"/>
    <w:rsid w:val="00BD198F"/>
    <w:rsid w:val="00BD490D"/>
    <w:rsid w:val="00BD6B69"/>
    <w:rsid w:val="00BE492C"/>
    <w:rsid w:val="00BE74D1"/>
    <w:rsid w:val="00BF1C71"/>
    <w:rsid w:val="00BF588F"/>
    <w:rsid w:val="00BF58CB"/>
    <w:rsid w:val="00BF62CA"/>
    <w:rsid w:val="00C03594"/>
    <w:rsid w:val="00C0384D"/>
    <w:rsid w:val="00C06760"/>
    <w:rsid w:val="00C119D3"/>
    <w:rsid w:val="00C13620"/>
    <w:rsid w:val="00C15D2D"/>
    <w:rsid w:val="00C15DE4"/>
    <w:rsid w:val="00C27082"/>
    <w:rsid w:val="00C30E32"/>
    <w:rsid w:val="00C3638B"/>
    <w:rsid w:val="00C36BD5"/>
    <w:rsid w:val="00C36F84"/>
    <w:rsid w:val="00C459E1"/>
    <w:rsid w:val="00C548E4"/>
    <w:rsid w:val="00C556C9"/>
    <w:rsid w:val="00C62968"/>
    <w:rsid w:val="00C64759"/>
    <w:rsid w:val="00C6724F"/>
    <w:rsid w:val="00C726DB"/>
    <w:rsid w:val="00C734E5"/>
    <w:rsid w:val="00C75D1D"/>
    <w:rsid w:val="00C77BBA"/>
    <w:rsid w:val="00C82827"/>
    <w:rsid w:val="00C87ECA"/>
    <w:rsid w:val="00C95614"/>
    <w:rsid w:val="00C959E1"/>
    <w:rsid w:val="00CA2A22"/>
    <w:rsid w:val="00CA700B"/>
    <w:rsid w:val="00CB0E15"/>
    <w:rsid w:val="00CB2F8E"/>
    <w:rsid w:val="00CC4C49"/>
    <w:rsid w:val="00CC4D45"/>
    <w:rsid w:val="00CC4F00"/>
    <w:rsid w:val="00CC62D4"/>
    <w:rsid w:val="00CE0ACA"/>
    <w:rsid w:val="00CE328D"/>
    <w:rsid w:val="00CE3911"/>
    <w:rsid w:val="00CE5163"/>
    <w:rsid w:val="00CE61EB"/>
    <w:rsid w:val="00CE6496"/>
    <w:rsid w:val="00CF0772"/>
    <w:rsid w:val="00CF0EF4"/>
    <w:rsid w:val="00CF26E8"/>
    <w:rsid w:val="00CF5A63"/>
    <w:rsid w:val="00CF75DC"/>
    <w:rsid w:val="00CF7C95"/>
    <w:rsid w:val="00D05DC9"/>
    <w:rsid w:val="00D06189"/>
    <w:rsid w:val="00D06F5B"/>
    <w:rsid w:val="00D109FE"/>
    <w:rsid w:val="00D11B9E"/>
    <w:rsid w:val="00D135BE"/>
    <w:rsid w:val="00D151B2"/>
    <w:rsid w:val="00D2185D"/>
    <w:rsid w:val="00D32E8A"/>
    <w:rsid w:val="00D365C0"/>
    <w:rsid w:val="00D4019B"/>
    <w:rsid w:val="00D46F9B"/>
    <w:rsid w:val="00D52F22"/>
    <w:rsid w:val="00D5310D"/>
    <w:rsid w:val="00D54FA8"/>
    <w:rsid w:val="00D571D0"/>
    <w:rsid w:val="00D620BB"/>
    <w:rsid w:val="00D63C66"/>
    <w:rsid w:val="00D66D3B"/>
    <w:rsid w:val="00D678AB"/>
    <w:rsid w:val="00D73784"/>
    <w:rsid w:val="00D801B4"/>
    <w:rsid w:val="00D829C5"/>
    <w:rsid w:val="00D82F38"/>
    <w:rsid w:val="00D84031"/>
    <w:rsid w:val="00D843F3"/>
    <w:rsid w:val="00D95752"/>
    <w:rsid w:val="00D95802"/>
    <w:rsid w:val="00D96315"/>
    <w:rsid w:val="00D96B90"/>
    <w:rsid w:val="00DB4C7B"/>
    <w:rsid w:val="00DC0327"/>
    <w:rsid w:val="00DC1F8D"/>
    <w:rsid w:val="00DD57CA"/>
    <w:rsid w:val="00DD670A"/>
    <w:rsid w:val="00DD7DE4"/>
    <w:rsid w:val="00DE1163"/>
    <w:rsid w:val="00DE2CC1"/>
    <w:rsid w:val="00DE5652"/>
    <w:rsid w:val="00DE7CE4"/>
    <w:rsid w:val="00DF7DD1"/>
    <w:rsid w:val="00E02AE4"/>
    <w:rsid w:val="00E15C37"/>
    <w:rsid w:val="00E1659C"/>
    <w:rsid w:val="00E17B4A"/>
    <w:rsid w:val="00E204F2"/>
    <w:rsid w:val="00E24851"/>
    <w:rsid w:val="00E24CF2"/>
    <w:rsid w:val="00E26CBE"/>
    <w:rsid w:val="00E33D08"/>
    <w:rsid w:val="00E443DC"/>
    <w:rsid w:val="00E44437"/>
    <w:rsid w:val="00E51431"/>
    <w:rsid w:val="00E53E2C"/>
    <w:rsid w:val="00E54B28"/>
    <w:rsid w:val="00E55B3A"/>
    <w:rsid w:val="00E70458"/>
    <w:rsid w:val="00E72473"/>
    <w:rsid w:val="00E75645"/>
    <w:rsid w:val="00E75A06"/>
    <w:rsid w:val="00E765FC"/>
    <w:rsid w:val="00E82173"/>
    <w:rsid w:val="00E82195"/>
    <w:rsid w:val="00E8476E"/>
    <w:rsid w:val="00E91185"/>
    <w:rsid w:val="00E91E33"/>
    <w:rsid w:val="00E94CDB"/>
    <w:rsid w:val="00E95301"/>
    <w:rsid w:val="00E96B07"/>
    <w:rsid w:val="00EA02C8"/>
    <w:rsid w:val="00EA0FAE"/>
    <w:rsid w:val="00EA46D8"/>
    <w:rsid w:val="00EA7424"/>
    <w:rsid w:val="00EC2F66"/>
    <w:rsid w:val="00EC5BAB"/>
    <w:rsid w:val="00EC6AE5"/>
    <w:rsid w:val="00ED091D"/>
    <w:rsid w:val="00ED1944"/>
    <w:rsid w:val="00ED51C9"/>
    <w:rsid w:val="00ED7D1C"/>
    <w:rsid w:val="00EE0D61"/>
    <w:rsid w:val="00EE2591"/>
    <w:rsid w:val="00EE2EB3"/>
    <w:rsid w:val="00EE3209"/>
    <w:rsid w:val="00EE612A"/>
    <w:rsid w:val="00EF00F3"/>
    <w:rsid w:val="00EF303A"/>
    <w:rsid w:val="00EF51D5"/>
    <w:rsid w:val="00EF708A"/>
    <w:rsid w:val="00F004E2"/>
    <w:rsid w:val="00F0669D"/>
    <w:rsid w:val="00F07908"/>
    <w:rsid w:val="00F11995"/>
    <w:rsid w:val="00F16D10"/>
    <w:rsid w:val="00F16E0B"/>
    <w:rsid w:val="00F177CC"/>
    <w:rsid w:val="00F211C4"/>
    <w:rsid w:val="00F310C2"/>
    <w:rsid w:val="00F32BD4"/>
    <w:rsid w:val="00F40655"/>
    <w:rsid w:val="00F4452E"/>
    <w:rsid w:val="00F460E8"/>
    <w:rsid w:val="00F474AE"/>
    <w:rsid w:val="00F52192"/>
    <w:rsid w:val="00F57B7D"/>
    <w:rsid w:val="00F60833"/>
    <w:rsid w:val="00F61769"/>
    <w:rsid w:val="00F62CAD"/>
    <w:rsid w:val="00F70ECC"/>
    <w:rsid w:val="00F711B7"/>
    <w:rsid w:val="00F71891"/>
    <w:rsid w:val="00F723E3"/>
    <w:rsid w:val="00F743FC"/>
    <w:rsid w:val="00F76285"/>
    <w:rsid w:val="00F76741"/>
    <w:rsid w:val="00F83B6E"/>
    <w:rsid w:val="00F83C09"/>
    <w:rsid w:val="00F86711"/>
    <w:rsid w:val="00F87CD3"/>
    <w:rsid w:val="00F92965"/>
    <w:rsid w:val="00F93B78"/>
    <w:rsid w:val="00F93E8B"/>
    <w:rsid w:val="00F965E2"/>
    <w:rsid w:val="00F976BC"/>
    <w:rsid w:val="00FA5B4F"/>
    <w:rsid w:val="00FB5757"/>
    <w:rsid w:val="00FB6374"/>
    <w:rsid w:val="00FC1F70"/>
    <w:rsid w:val="00FC3B3C"/>
    <w:rsid w:val="00FC65D7"/>
    <w:rsid w:val="00FD0833"/>
    <w:rsid w:val="00FE7F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8D2"/>
    <w:pPr>
      <w:widowControl w:val="0"/>
      <w:spacing w:line="300" w:lineRule="auto"/>
      <w:ind w:firstLine="420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6418D2"/>
    <w:pPr>
      <w:keepNext/>
      <w:widowControl/>
      <w:spacing w:line="360" w:lineRule="auto"/>
      <w:ind w:right="-374" w:firstLine="1134"/>
      <w:jc w:val="both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418D2"/>
    <w:pPr>
      <w:keepNext/>
      <w:widowControl/>
      <w:spacing w:line="240" w:lineRule="auto"/>
      <w:ind w:left="720" w:firstLine="720"/>
      <w:outlineLvl w:val="1"/>
    </w:pPr>
    <w:rPr>
      <w:rFonts w:ascii="Cambria" w:hAnsi="Cambria" w:cs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6418D2"/>
    <w:pPr>
      <w:keepNext/>
      <w:widowControl/>
      <w:spacing w:line="180" w:lineRule="exact"/>
      <w:ind w:firstLine="0"/>
      <w:jc w:val="center"/>
      <w:outlineLvl w:val="2"/>
    </w:pPr>
    <w:rPr>
      <w:rFonts w:ascii="Cambria" w:hAnsi="Cambria" w:cs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6418D2"/>
    <w:pPr>
      <w:keepNext/>
      <w:spacing w:line="360" w:lineRule="auto"/>
      <w:ind w:firstLine="0"/>
      <w:jc w:val="right"/>
      <w:outlineLvl w:val="3"/>
    </w:pPr>
    <w:rPr>
      <w:rFonts w:ascii="Calibri" w:hAnsi="Calibri" w:cs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6418D2"/>
    <w:pPr>
      <w:keepNext/>
      <w:widowControl/>
      <w:spacing w:line="360" w:lineRule="auto"/>
      <w:ind w:firstLine="0"/>
      <w:jc w:val="center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uiPriority w:val="99"/>
    <w:qFormat/>
    <w:rsid w:val="006418D2"/>
    <w:pPr>
      <w:keepNext/>
      <w:widowControl/>
      <w:spacing w:line="288" w:lineRule="auto"/>
      <w:ind w:right="51" w:firstLine="0"/>
      <w:jc w:val="center"/>
      <w:outlineLvl w:val="6"/>
    </w:pPr>
    <w:rPr>
      <w:rFonts w:ascii="Calibri" w:hAnsi="Calibri" w:cs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F2044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2F2044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F2044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2F2044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2F2044"/>
    <w:rPr>
      <w:rFonts w:ascii="Calibri" w:hAnsi="Calibri" w:cs="Calibri"/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2F2044"/>
    <w:rPr>
      <w:rFonts w:ascii="Calibri" w:hAnsi="Calibri" w:cs="Calibri"/>
      <w:sz w:val="24"/>
      <w:szCs w:val="24"/>
    </w:rPr>
  </w:style>
  <w:style w:type="paragraph" w:styleId="a3">
    <w:name w:val="Body Text"/>
    <w:basedOn w:val="a"/>
    <w:link w:val="a4"/>
    <w:uiPriority w:val="99"/>
    <w:rsid w:val="006418D2"/>
    <w:pPr>
      <w:widowControl/>
      <w:spacing w:line="240" w:lineRule="auto"/>
      <w:ind w:firstLine="0"/>
      <w:jc w:val="both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2F2044"/>
    <w:rPr>
      <w:sz w:val="28"/>
      <w:szCs w:val="28"/>
    </w:rPr>
  </w:style>
  <w:style w:type="paragraph" w:styleId="a5">
    <w:name w:val="Body Text Indent"/>
    <w:basedOn w:val="a"/>
    <w:link w:val="a6"/>
    <w:uiPriority w:val="99"/>
    <w:rsid w:val="006418D2"/>
    <w:pPr>
      <w:widowControl/>
      <w:spacing w:line="180" w:lineRule="exact"/>
      <w:ind w:firstLine="0"/>
      <w:jc w:val="center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2F2044"/>
    <w:rPr>
      <w:sz w:val="28"/>
      <w:szCs w:val="28"/>
    </w:rPr>
  </w:style>
  <w:style w:type="paragraph" w:styleId="21">
    <w:name w:val="Body Text Indent 2"/>
    <w:basedOn w:val="a"/>
    <w:link w:val="22"/>
    <w:uiPriority w:val="99"/>
    <w:rsid w:val="006418D2"/>
    <w:pPr>
      <w:widowControl/>
      <w:spacing w:line="360" w:lineRule="auto"/>
      <w:ind w:right="51" w:firstLine="1134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2F2044"/>
    <w:rPr>
      <w:sz w:val="28"/>
      <w:szCs w:val="28"/>
    </w:rPr>
  </w:style>
  <w:style w:type="paragraph" w:styleId="a7">
    <w:name w:val="header"/>
    <w:basedOn w:val="a"/>
    <w:link w:val="a8"/>
    <w:uiPriority w:val="99"/>
    <w:rsid w:val="006418D2"/>
    <w:pPr>
      <w:widowControl/>
      <w:tabs>
        <w:tab w:val="center" w:pos="4153"/>
        <w:tab w:val="right" w:pos="8306"/>
      </w:tabs>
      <w:spacing w:line="240" w:lineRule="auto"/>
      <w:ind w:firstLine="0"/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2F2044"/>
    <w:rPr>
      <w:sz w:val="28"/>
      <w:szCs w:val="28"/>
    </w:rPr>
  </w:style>
  <w:style w:type="character" w:styleId="a9">
    <w:name w:val="page number"/>
    <w:basedOn w:val="a0"/>
    <w:uiPriority w:val="99"/>
    <w:rsid w:val="006418D2"/>
  </w:style>
  <w:style w:type="paragraph" w:styleId="aa">
    <w:name w:val="footer"/>
    <w:basedOn w:val="a"/>
    <w:link w:val="ab"/>
    <w:uiPriority w:val="99"/>
    <w:rsid w:val="006418D2"/>
    <w:pPr>
      <w:widowControl/>
      <w:tabs>
        <w:tab w:val="center" w:pos="4153"/>
        <w:tab w:val="right" w:pos="8306"/>
      </w:tabs>
      <w:spacing w:line="240" w:lineRule="auto"/>
      <w:ind w:firstLine="0"/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2F2044"/>
    <w:rPr>
      <w:sz w:val="28"/>
      <w:szCs w:val="28"/>
    </w:rPr>
  </w:style>
  <w:style w:type="paragraph" w:customStyle="1" w:styleId="ac">
    <w:name w:val="Стиль"/>
    <w:uiPriority w:val="99"/>
    <w:rsid w:val="006418D2"/>
    <w:rPr>
      <w:rFonts w:ascii="MS Sans Serif" w:hAnsi="MS Sans Serif" w:cs="MS Sans Serif"/>
      <w:sz w:val="20"/>
      <w:szCs w:val="20"/>
      <w:lang w:val="en-US"/>
    </w:rPr>
  </w:style>
  <w:style w:type="paragraph" w:styleId="ad">
    <w:name w:val="Block Text"/>
    <w:basedOn w:val="a"/>
    <w:uiPriority w:val="99"/>
    <w:rsid w:val="006418D2"/>
    <w:pPr>
      <w:widowControl/>
      <w:spacing w:line="480" w:lineRule="auto"/>
      <w:ind w:left="-709" w:right="1177" w:firstLine="566"/>
      <w:jc w:val="both"/>
    </w:pPr>
    <w:rPr>
      <w:lang w:val="uk-UA"/>
    </w:rPr>
  </w:style>
  <w:style w:type="paragraph" w:styleId="31">
    <w:name w:val="Body Text Indent 3"/>
    <w:basedOn w:val="a"/>
    <w:link w:val="32"/>
    <w:uiPriority w:val="99"/>
    <w:rsid w:val="006418D2"/>
    <w:pPr>
      <w:widowControl/>
      <w:spacing w:line="360" w:lineRule="auto"/>
      <w:ind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2F2044"/>
    <w:rPr>
      <w:sz w:val="16"/>
      <w:szCs w:val="16"/>
    </w:rPr>
  </w:style>
  <w:style w:type="paragraph" w:customStyle="1" w:styleId="FR1">
    <w:name w:val="FR1"/>
    <w:uiPriority w:val="99"/>
    <w:rsid w:val="009C30D2"/>
    <w:pPr>
      <w:widowControl w:val="0"/>
      <w:spacing w:line="300" w:lineRule="auto"/>
      <w:ind w:firstLine="160"/>
      <w:jc w:val="both"/>
    </w:pPr>
    <w:rPr>
      <w:rFonts w:ascii="Arial" w:hAnsi="Arial" w:cs="Arial"/>
      <w:sz w:val="16"/>
      <w:szCs w:val="16"/>
    </w:rPr>
  </w:style>
  <w:style w:type="paragraph" w:customStyle="1" w:styleId="ae">
    <w:name w:val="Виктор"/>
    <w:basedOn w:val="a"/>
    <w:uiPriority w:val="99"/>
    <w:rsid w:val="002B3A5C"/>
    <w:pPr>
      <w:widowControl/>
      <w:spacing w:line="264" w:lineRule="auto"/>
      <w:ind w:firstLine="709"/>
      <w:jc w:val="both"/>
    </w:pPr>
    <w:rPr>
      <w:rFonts w:ascii="Classic Russian" w:hAnsi="Classic Russian" w:cs="Classic Russian"/>
      <w:sz w:val="32"/>
      <w:szCs w:val="32"/>
    </w:rPr>
  </w:style>
  <w:style w:type="paragraph" w:styleId="af">
    <w:name w:val="Title"/>
    <w:basedOn w:val="a"/>
    <w:link w:val="af0"/>
    <w:uiPriority w:val="99"/>
    <w:qFormat/>
    <w:rsid w:val="001365F9"/>
    <w:pPr>
      <w:widowControl/>
      <w:spacing w:line="240" w:lineRule="auto"/>
      <w:ind w:firstLine="0"/>
      <w:jc w:val="center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f0">
    <w:name w:val="Название Знак"/>
    <w:basedOn w:val="a0"/>
    <w:link w:val="af"/>
    <w:uiPriority w:val="99"/>
    <w:locked/>
    <w:rsid w:val="002F2044"/>
    <w:rPr>
      <w:rFonts w:ascii="Cambria" w:hAnsi="Cambria" w:cs="Cambria"/>
      <w:b/>
      <w:bCs/>
      <w:kern w:val="28"/>
      <w:sz w:val="32"/>
      <w:szCs w:val="32"/>
    </w:rPr>
  </w:style>
  <w:style w:type="paragraph" w:customStyle="1" w:styleId="Normal1">
    <w:name w:val="Normal1"/>
    <w:uiPriority w:val="99"/>
    <w:rsid w:val="001365F9"/>
    <w:pPr>
      <w:widowControl w:val="0"/>
      <w:spacing w:line="300" w:lineRule="auto"/>
      <w:ind w:firstLine="420"/>
    </w:pPr>
    <w:rPr>
      <w:sz w:val="28"/>
      <w:szCs w:val="28"/>
    </w:rPr>
  </w:style>
  <w:style w:type="character" w:styleId="af1">
    <w:name w:val="Hyperlink"/>
    <w:basedOn w:val="a0"/>
    <w:uiPriority w:val="99"/>
    <w:rsid w:val="007C340B"/>
    <w:rPr>
      <w:color w:val="0000FF"/>
      <w:u w:val="single"/>
    </w:rPr>
  </w:style>
  <w:style w:type="character" w:styleId="af2">
    <w:name w:val="Strong"/>
    <w:basedOn w:val="a0"/>
    <w:uiPriority w:val="99"/>
    <w:qFormat/>
    <w:rsid w:val="00FC1F70"/>
    <w:rPr>
      <w:b/>
      <w:bCs/>
    </w:rPr>
  </w:style>
  <w:style w:type="table" w:styleId="af3">
    <w:name w:val="Table Grid"/>
    <w:basedOn w:val="a1"/>
    <w:uiPriority w:val="99"/>
    <w:rsid w:val="00A3606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8D2"/>
    <w:pPr>
      <w:widowControl w:val="0"/>
      <w:spacing w:line="300" w:lineRule="auto"/>
      <w:ind w:firstLine="420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6418D2"/>
    <w:pPr>
      <w:keepNext/>
      <w:widowControl/>
      <w:spacing w:line="360" w:lineRule="auto"/>
      <w:ind w:right="-374" w:firstLine="1134"/>
      <w:jc w:val="both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418D2"/>
    <w:pPr>
      <w:keepNext/>
      <w:widowControl/>
      <w:spacing w:line="240" w:lineRule="auto"/>
      <w:ind w:left="720" w:firstLine="720"/>
      <w:outlineLvl w:val="1"/>
    </w:pPr>
    <w:rPr>
      <w:rFonts w:ascii="Cambria" w:hAnsi="Cambria" w:cs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6418D2"/>
    <w:pPr>
      <w:keepNext/>
      <w:widowControl/>
      <w:spacing w:line="180" w:lineRule="exact"/>
      <w:ind w:firstLine="0"/>
      <w:jc w:val="center"/>
      <w:outlineLvl w:val="2"/>
    </w:pPr>
    <w:rPr>
      <w:rFonts w:ascii="Cambria" w:hAnsi="Cambria" w:cs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6418D2"/>
    <w:pPr>
      <w:keepNext/>
      <w:spacing w:line="360" w:lineRule="auto"/>
      <w:ind w:firstLine="0"/>
      <w:jc w:val="right"/>
      <w:outlineLvl w:val="3"/>
    </w:pPr>
    <w:rPr>
      <w:rFonts w:ascii="Calibri" w:hAnsi="Calibri" w:cs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6418D2"/>
    <w:pPr>
      <w:keepNext/>
      <w:widowControl/>
      <w:spacing w:line="360" w:lineRule="auto"/>
      <w:ind w:firstLine="0"/>
      <w:jc w:val="center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uiPriority w:val="99"/>
    <w:qFormat/>
    <w:rsid w:val="006418D2"/>
    <w:pPr>
      <w:keepNext/>
      <w:widowControl/>
      <w:spacing w:line="288" w:lineRule="auto"/>
      <w:ind w:right="51" w:firstLine="0"/>
      <w:jc w:val="center"/>
      <w:outlineLvl w:val="6"/>
    </w:pPr>
    <w:rPr>
      <w:rFonts w:ascii="Calibri" w:hAnsi="Calibri" w:cs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F2044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2F2044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F2044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2F2044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2F2044"/>
    <w:rPr>
      <w:rFonts w:ascii="Calibri" w:hAnsi="Calibri" w:cs="Calibri"/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2F2044"/>
    <w:rPr>
      <w:rFonts w:ascii="Calibri" w:hAnsi="Calibri" w:cs="Calibri"/>
      <w:sz w:val="24"/>
      <w:szCs w:val="24"/>
    </w:rPr>
  </w:style>
  <w:style w:type="paragraph" w:styleId="a3">
    <w:name w:val="Body Text"/>
    <w:basedOn w:val="a"/>
    <w:link w:val="a4"/>
    <w:uiPriority w:val="99"/>
    <w:rsid w:val="006418D2"/>
    <w:pPr>
      <w:widowControl/>
      <w:spacing w:line="240" w:lineRule="auto"/>
      <w:ind w:firstLine="0"/>
      <w:jc w:val="both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2F2044"/>
    <w:rPr>
      <w:sz w:val="28"/>
      <w:szCs w:val="28"/>
    </w:rPr>
  </w:style>
  <w:style w:type="paragraph" w:styleId="a5">
    <w:name w:val="Body Text Indent"/>
    <w:basedOn w:val="a"/>
    <w:link w:val="a6"/>
    <w:uiPriority w:val="99"/>
    <w:rsid w:val="006418D2"/>
    <w:pPr>
      <w:widowControl/>
      <w:spacing w:line="180" w:lineRule="exact"/>
      <w:ind w:firstLine="0"/>
      <w:jc w:val="center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2F2044"/>
    <w:rPr>
      <w:sz w:val="28"/>
      <w:szCs w:val="28"/>
    </w:rPr>
  </w:style>
  <w:style w:type="paragraph" w:styleId="21">
    <w:name w:val="Body Text Indent 2"/>
    <w:basedOn w:val="a"/>
    <w:link w:val="22"/>
    <w:uiPriority w:val="99"/>
    <w:rsid w:val="006418D2"/>
    <w:pPr>
      <w:widowControl/>
      <w:spacing w:line="360" w:lineRule="auto"/>
      <w:ind w:right="51" w:firstLine="1134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2F2044"/>
    <w:rPr>
      <w:sz w:val="28"/>
      <w:szCs w:val="28"/>
    </w:rPr>
  </w:style>
  <w:style w:type="paragraph" w:styleId="a7">
    <w:name w:val="header"/>
    <w:basedOn w:val="a"/>
    <w:link w:val="a8"/>
    <w:uiPriority w:val="99"/>
    <w:rsid w:val="006418D2"/>
    <w:pPr>
      <w:widowControl/>
      <w:tabs>
        <w:tab w:val="center" w:pos="4153"/>
        <w:tab w:val="right" w:pos="8306"/>
      </w:tabs>
      <w:spacing w:line="240" w:lineRule="auto"/>
      <w:ind w:firstLine="0"/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2F2044"/>
    <w:rPr>
      <w:sz w:val="28"/>
      <w:szCs w:val="28"/>
    </w:rPr>
  </w:style>
  <w:style w:type="character" w:styleId="a9">
    <w:name w:val="page number"/>
    <w:basedOn w:val="a0"/>
    <w:uiPriority w:val="99"/>
    <w:rsid w:val="006418D2"/>
  </w:style>
  <w:style w:type="paragraph" w:styleId="aa">
    <w:name w:val="footer"/>
    <w:basedOn w:val="a"/>
    <w:link w:val="ab"/>
    <w:uiPriority w:val="99"/>
    <w:rsid w:val="006418D2"/>
    <w:pPr>
      <w:widowControl/>
      <w:tabs>
        <w:tab w:val="center" w:pos="4153"/>
        <w:tab w:val="right" w:pos="8306"/>
      </w:tabs>
      <w:spacing w:line="240" w:lineRule="auto"/>
      <w:ind w:firstLine="0"/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2F2044"/>
    <w:rPr>
      <w:sz w:val="28"/>
      <w:szCs w:val="28"/>
    </w:rPr>
  </w:style>
  <w:style w:type="paragraph" w:customStyle="1" w:styleId="ac">
    <w:name w:val="Стиль"/>
    <w:uiPriority w:val="99"/>
    <w:rsid w:val="006418D2"/>
    <w:rPr>
      <w:rFonts w:ascii="MS Sans Serif" w:hAnsi="MS Sans Serif" w:cs="MS Sans Serif"/>
      <w:sz w:val="20"/>
      <w:szCs w:val="20"/>
      <w:lang w:val="en-US"/>
    </w:rPr>
  </w:style>
  <w:style w:type="paragraph" w:styleId="ad">
    <w:name w:val="Block Text"/>
    <w:basedOn w:val="a"/>
    <w:uiPriority w:val="99"/>
    <w:rsid w:val="006418D2"/>
    <w:pPr>
      <w:widowControl/>
      <w:spacing w:line="480" w:lineRule="auto"/>
      <w:ind w:left="-709" w:right="1177" w:firstLine="566"/>
      <w:jc w:val="both"/>
    </w:pPr>
    <w:rPr>
      <w:lang w:val="uk-UA"/>
    </w:rPr>
  </w:style>
  <w:style w:type="paragraph" w:styleId="31">
    <w:name w:val="Body Text Indent 3"/>
    <w:basedOn w:val="a"/>
    <w:link w:val="32"/>
    <w:uiPriority w:val="99"/>
    <w:rsid w:val="006418D2"/>
    <w:pPr>
      <w:widowControl/>
      <w:spacing w:line="360" w:lineRule="auto"/>
      <w:ind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2F2044"/>
    <w:rPr>
      <w:sz w:val="16"/>
      <w:szCs w:val="16"/>
    </w:rPr>
  </w:style>
  <w:style w:type="paragraph" w:customStyle="1" w:styleId="FR1">
    <w:name w:val="FR1"/>
    <w:uiPriority w:val="99"/>
    <w:rsid w:val="009C30D2"/>
    <w:pPr>
      <w:widowControl w:val="0"/>
      <w:spacing w:line="300" w:lineRule="auto"/>
      <w:ind w:firstLine="160"/>
      <w:jc w:val="both"/>
    </w:pPr>
    <w:rPr>
      <w:rFonts w:ascii="Arial" w:hAnsi="Arial" w:cs="Arial"/>
      <w:sz w:val="16"/>
      <w:szCs w:val="16"/>
    </w:rPr>
  </w:style>
  <w:style w:type="paragraph" w:customStyle="1" w:styleId="ae">
    <w:name w:val="Виктор"/>
    <w:basedOn w:val="a"/>
    <w:uiPriority w:val="99"/>
    <w:rsid w:val="002B3A5C"/>
    <w:pPr>
      <w:widowControl/>
      <w:spacing w:line="264" w:lineRule="auto"/>
      <w:ind w:firstLine="709"/>
      <w:jc w:val="both"/>
    </w:pPr>
    <w:rPr>
      <w:rFonts w:ascii="Classic Russian" w:hAnsi="Classic Russian" w:cs="Classic Russian"/>
      <w:sz w:val="32"/>
      <w:szCs w:val="32"/>
    </w:rPr>
  </w:style>
  <w:style w:type="paragraph" w:styleId="af">
    <w:name w:val="Title"/>
    <w:basedOn w:val="a"/>
    <w:link w:val="af0"/>
    <w:uiPriority w:val="99"/>
    <w:qFormat/>
    <w:rsid w:val="001365F9"/>
    <w:pPr>
      <w:widowControl/>
      <w:spacing w:line="240" w:lineRule="auto"/>
      <w:ind w:firstLine="0"/>
      <w:jc w:val="center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f0">
    <w:name w:val="Название Знак"/>
    <w:basedOn w:val="a0"/>
    <w:link w:val="af"/>
    <w:uiPriority w:val="99"/>
    <w:locked/>
    <w:rsid w:val="002F2044"/>
    <w:rPr>
      <w:rFonts w:ascii="Cambria" w:hAnsi="Cambria" w:cs="Cambria"/>
      <w:b/>
      <w:bCs/>
      <w:kern w:val="28"/>
      <w:sz w:val="32"/>
      <w:szCs w:val="32"/>
    </w:rPr>
  </w:style>
  <w:style w:type="paragraph" w:customStyle="1" w:styleId="Normal1">
    <w:name w:val="Normal1"/>
    <w:uiPriority w:val="99"/>
    <w:rsid w:val="001365F9"/>
    <w:pPr>
      <w:widowControl w:val="0"/>
      <w:spacing w:line="300" w:lineRule="auto"/>
      <w:ind w:firstLine="420"/>
    </w:pPr>
    <w:rPr>
      <w:sz w:val="28"/>
      <w:szCs w:val="28"/>
    </w:rPr>
  </w:style>
  <w:style w:type="character" w:styleId="af1">
    <w:name w:val="Hyperlink"/>
    <w:basedOn w:val="a0"/>
    <w:uiPriority w:val="99"/>
    <w:rsid w:val="007C340B"/>
    <w:rPr>
      <w:color w:val="0000FF"/>
      <w:u w:val="single"/>
    </w:rPr>
  </w:style>
  <w:style w:type="character" w:styleId="af2">
    <w:name w:val="Strong"/>
    <w:basedOn w:val="a0"/>
    <w:uiPriority w:val="99"/>
    <w:qFormat/>
    <w:rsid w:val="00FC1F70"/>
    <w:rPr>
      <w:b/>
      <w:bCs/>
    </w:rPr>
  </w:style>
  <w:style w:type="table" w:styleId="af3">
    <w:name w:val="Table Grid"/>
    <w:basedOn w:val="a1"/>
    <w:uiPriority w:val="99"/>
    <w:rsid w:val="00A3606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181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1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1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1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18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18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181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181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7181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7181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181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181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7181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71814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7181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71814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271814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71815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271815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27181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271814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71814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271814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271814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271814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271814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271814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2271815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271815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2718141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271814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2718150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271814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2718149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2718140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2718148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2271814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22718149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227181472">
                                                                                                                              <w:marLeft w:val="120"/>
                                                                                                                              <w:marRight w:val="120"/>
                                                                                                                              <w:marTop w:val="120"/>
                                                                                                                              <w:marBottom w:val="12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single" w:sz="6" w:space="6" w:color="BBBBBB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2718148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2718140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2718147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271815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2718151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2718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18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181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7181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7181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7181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7181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181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181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7181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27181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7181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71814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71815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27181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71814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7181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71814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2718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71814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27181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7181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7181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71814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71814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71814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71814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71814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7181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71814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71814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71814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71815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71815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2718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181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18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7181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7181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181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181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27181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7181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7181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7181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7181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7181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7181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181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181495">
                                      <w:marLeft w:val="270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6" w:space="11" w:color="D5D5D5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7181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7181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71814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71814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271814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27181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71814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271814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271815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71814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271814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7181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181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71814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71814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27181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7181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7181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7181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71814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271814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71814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271814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271814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271814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271814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271815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271815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271815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2271814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181525">
      <w:marLeft w:val="0"/>
      <w:marRight w:val="0"/>
      <w:marTop w:val="0"/>
      <w:marBottom w:val="0"/>
      <w:divBdr>
        <w:top w:val="dashed" w:sz="18" w:space="0" w:color="B1CEE5"/>
        <w:left w:val="dashed" w:sz="18" w:space="0" w:color="B1CEE5"/>
        <w:bottom w:val="dashed" w:sz="18" w:space="0" w:color="B1CEE5"/>
        <w:right w:val="dashed" w:sz="18" w:space="0" w:color="B1CEE5"/>
      </w:divBdr>
      <w:divsChild>
        <w:div w:id="1227181485">
          <w:marLeft w:val="-37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://web.snauka.ru/issues/2015/12/6143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22</Pages>
  <Words>8842</Words>
  <Characters>50402</Characters>
  <Application>Microsoft Office Word</Application>
  <DocSecurity>0</DocSecurity>
  <Lines>420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ВВЕДЕНИЕ</vt:lpstr>
    </vt:vector>
  </TitlesOfParts>
  <Company>Microsoft</Company>
  <LinksUpToDate>false</LinksUpToDate>
  <CharactersWithSpaces>59126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ВВЕДЕНИЕ</dc:title>
  <dc:creator>Sergio Tadtaev</dc:creator>
  <dc:description>Translated By Plaj</dc:description>
  <cp:lastModifiedBy>Aby</cp:lastModifiedBy>
  <cp:revision>2</cp:revision>
  <cp:lastPrinted>2009-01-30T16:29:00Z</cp:lastPrinted>
  <dcterms:created xsi:type="dcterms:W3CDTF">2016-08-10T12:11:00Z</dcterms:created>
  <dcterms:modified xsi:type="dcterms:W3CDTF">2016-08-10T12:11:00Z</dcterms:modified>
</cp:coreProperties>
</file>